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21DE" w14:textId="77777777" w:rsidR="00944C34" w:rsidRDefault="004612F3" w:rsidP="008829E2">
      <w:pPr>
        <w:pStyle w:val="Titolo"/>
        <w:jc w:val="left"/>
        <w:rPr>
          <w:rFonts w:ascii="Young &amp; Beautiful" w:hAnsi="Young &amp; Beautiful"/>
          <w:b/>
          <w:noProof/>
          <w:sz w:val="72"/>
          <w:szCs w:val="72"/>
        </w:rPr>
      </w:pPr>
      <w:r>
        <w:rPr>
          <w:rFonts w:ascii="Young &amp; Beautiful" w:hAnsi="Young &amp; Beautiful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F042B0F" wp14:editId="4DF49E5D">
            <wp:simplePos x="0" y="0"/>
            <wp:positionH relativeFrom="column">
              <wp:posOffset>-571500</wp:posOffset>
            </wp:positionH>
            <wp:positionV relativeFrom="paragraph">
              <wp:posOffset>-381635</wp:posOffset>
            </wp:positionV>
            <wp:extent cx="2495550" cy="1647825"/>
            <wp:effectExtent l="19050" t="0" r="0" b="0"/>
            <wp:wrapNone/>
            <wp:docPr id="9" name="Immagine 8" descr="logo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12633" w14:textId="77777777" w:rsidR="008A60C2" w:rsidRDefault="008A60C2" w:rsidP="008829E2">
      <w:pPr>
        <w:pStyle w:val="Titolo"/>
        <w:jc w:val="left"/>
        <w:rPr>
          <w:rFonts w:ascii="Young &amp; Beautiful" w:hAnsi="Young &amp; Beautiful"/>
          <w:b/>
          <w:noProof/>
          <w:sz w:val="72"/>
          <w:szCs w:val="72"/>
        </w:rPr>
      </w:pPr>
    </w:p>
    <w:p w14:paraId="13036997" w14:textId="77777777" w:rsidR="00F07E61" w:rsidRPr="008A60C2" w:rsidRDefault="00AC7684" w:rsidP="008A60C2">
      <w:pPr>
        <w:pStyle w:val="Titolo"/>
        <w:rPr>
          <w:rFonts w:ascii="Calisto MT" w:hAnsi="Calisto MT"/>
          <w:noProof/>
          <w:sz w:val="80"/>
          <w:szCs w:val="80"/>
        </w:rPr>
      </w:pPr>
      <w:r w:rsidRPr="008A60C2">
        <w:rPr>
          <w:rFonts w:ascii="Calisto MT" w:hAnsi="Calisto MT"/>
          <w:noProof/>
          <w:sz w:val="80"/>
          <w:szCs w:val="80"/>
        </w:rPr>
        <w:t>Un Podere di Gusto</w:t>
      </w:r>
    </w:p>
    <w:p w14:paraId="04F69176" w14:textId="77777777" w:rsidR="00F33F5E" w:rsidRDefault="00D75E8C" w:rsidP="008A60C2">
      <w:pPr>
        <w:jc w:val="center"/>
        <w:rPr>
          <w:rFonts w:ascii="Calisto MT" w:hAnsi="Calisto MT"/>
          <w:color w:val="B40000"/>
          <w:sz w:val="32"/>
          <w:szCs w:val="26"/>
        </w:rPr>
      </w:pPr>
      <w:r w:rsidRPr="008A60C2">
        <w:rPr>
          <w:rFonts w:ascii="Calisto MT" w:hAnsi="Calisto MT"/>
          <w:color w:val="B40000"/>
          <w:sz w:val="32"/>
          <w:szCs w:val="26"/>
        </w:rPr>
        <w:t>Qualità e stile</w:t>
      </w:r>
      <w:r w:rsidR="000B0022">
        <w:rPr>
          <w:rFonts w:ascii="Calisto MT" w:hAnsi="Calisto MT"/>
          <w:color w:val="B40000"/>
          <w:sz w:val="32"/>
          <w:szCs w:val="26"/>
        </w:rPr>
        <w:t xml:space="preserve"> tra le vigne – Degustazioni </w:t>
      </w:r>
      <w:r w:rsidR="00A21E02">
        <w:rPr>
          <w:rFonts w:ascii="Calisto MT" w:hAnsi="Calisto MT"/>
          <w:color w:val="B40000"/>
          <w:sz w:val="32"/>
          <w:szCs w:val="26"/>
        </w:rPr>
        <w:t>2024</w:t>
      </w:r>
    </w:p>
    <w:p w14:paraId="023719E9" w14:textId="27B4274E" w:rsidR="004C5932" w:rsidRPr="004C5932" w:rsidRDefault="004C5932" w:rsidP="008A60C2">
      <w:pPr>
        <w:jc w:val="center"/>
        <w:rPr>
          <w:rFonts w:ascii="Calisto MT" w:hAnsi="Calisto MT"/>
          <w:color w:val="B40000"/>
          <w:sz w:val="20"/>
          <w:szCs w:val="20"/>
        </w:rPr>
      </w:pPr>
      <w:r w:rsidRPr="004C5932">
        <w:rPr>
          <w:rFonts w:ascii="Calisto MT" w:hAnsi="Calisto MT"/>
          <w:color w:val="B40000"/>
          <w:sz w:val="20"/>
          <w:szCs w:val="20"/>
        </w:rPr>
        <w:t>Materiali promozionali (video, foto, schede tecniche in italiano e inglese</w:t>
      </w:r>
      <w:r>
        <w:rPr>
          <w:rFonts w:ascii="Calisto MT" w:hAnsi="Calisto MT"/>
          <w:color w:val="B40000"/>
          <w:sz w:val="20"/>
          <w:szCs w:val="20"/>
        </w:rPr>
        <w:t>)</w:t>
      </w:r>
      <w:r w:rsidRPr="004C5932">
        <w:rPr>
          <w:rFonts w:ascii="Calisto MT" w:hAnsi="Calisto MT"/>
          <w:color w:val="B40000"/>
          <w:sz w:val="20"/>
          <w:szCs w:val="20"/>
        </w:rPr>
        <w:t xml:space="preserve"> visionabili/scaricabili </w:t>
      </w:r>
      <w:hyperlink r:id="rId8" w:history="1">
        <w:r w:rsidRPr="004C5932">
          <w:rPr>
            <w:rStyle w:val="Collegamentoipertestuale"/>
            <w:rFonts w:ascii="Calisto MT" w:hAnsi="Calisto MT"/>
            <w:sz w:val="20"/>
            <w:szCs w:val="20"/>
          </w:rPr>
          <w:t>QUI</w:t>
        </w:r>
      </w:hyperlink>
      <w:r w:rsidRPr="004C5932">
        <w:rPr>
          <w:rFonts w:ascii="Calisto MT" w:hAnsi="Calisto MT"/>
          <w:color w:val="B40000"/>
          <w:sz w:val="20"/>
          <w:szCs w:val="20"/>
        </w:rPr>
        <w:t>)</w:t>
      </w:r>
    </w:p>
    <w:p w14:paraId="16E9C269" w14:textId="77777777" w:rsidR="00716A18" w:rsidRPr="00716A18" w:rsidRDefault="00716A18" w:rsidP="008A60C2">
      <w:pPr>
        <w:jc w:val="center"/>
        <w:rPr>
          <w:rFonts w:ascii="Calisto MT" w:hAnsi="Calisto MT"/>
          <w:color w:val="B40000"/>
          <w:sz w:val="10"/>
          <w:szCs w:val="10"/>
        </w:rPr>
      </w:pPr>
    </w:p>
    <w:p w14:paraId="20D3E38E" w14:textId="77777777" w:rsidR="0056139C" w:rsidRPr="008A60C2" w:rsidRDefault="00A21E02" w:rsidP="008A60C2">
      <w:pPr>
        <w:jc w:val="center"/>
        <w:rPr>
          <w:rFonts w:ascii="Calisto MT" w:hAnsi="Calisto MT"/>
          <w:color w:val="B40000"/>
          <w:sz w:val="32"/>
          <w:szCs w:val="26"/>
        </w:rPr>
      </w:pPr>
      <w:r>
        <w:rPr>
          <w:rFonts w:ascii="Calisto MT" w:hAnsi="Calisto MT"/>
          <w:noProof/>
          <w:color w:val="B40000"/>
          <w:sz w:val="32"/>
          <w:szCs w:val="26"/>
        </w:rPr>
        <w:drawing>
          <wp:inline distT="0" distB="0" distL="0" distR="0" wp14:anchorId="3C6C2D4D" wp14:editId="1D12C2CF">
            <wp:extent cx="6120130" cy="3442335"/>
            <wp:effectExtent l="19050" t="0" r="0" b="0"/>
            <wp:docPr id="4" name="Immagine 3" descr="Podere-Ai-Valloni-Panorama3-foto-Andrea-Franchi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re-Ai-Valloni-Panorama3-foto-Andrea-Franchino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8BE9" w14:textId="77777777" w:rsidR="00716A18" w:rsidRPr="00716A18" w:rsidRDefault="00716A18" w:rsidP="00454428">
      <w:pPr>
        <w:jc w:val="both"/>
        <w:rPr>
          <w:rFonts w:asciiTheme="majorHAnsi" w:hAnsiTheme="majorHAnsi"/>
          <w:b/>
          <w:color w:val="960000"/>
          <w:sz w:val="16"/>
          <w:szCs w:val="16"/>
        </w:rPr>
      </w:pPr>
    </w:p>
    <w:p w14:paraId="177D54DF" w14:textId="77777777" w:rsidR="008A60C2" w:rsidRPr="00314AED" w:rsidRDefault="00FF3422" w:rsidP="00454428">
      <w:pPr>
        <w:jc w:val="both"/>
        <w:rPr>
          <w:rFonts w:asciiTheme="majorHAnsi" w:hAnsiTheme="majorHAnsi"/>
          <w:b/>
          <w:color w:val="960000"/>
          <w:sz w:val="44"/>
          <w:szCs w:val="44"/>
        </w:rPr>
      </w:pPr>
      <w:r>
        <w:rPr>
          <w:rFonts w:asciiTheme="majorHAnsi" w:hAnsiTheme="majorHAnsi"/>
          <w:b/>
          <w:noProof/>
          <w:color w:val="960000"/>
          <w:sz w:val="12"/>
          <w:szCs w:val="22"/>
          <w:u w:val="single"/>
        </w:rPr>
        <w:drawing>
          <wp:anchor distT="0" distB="0" distL="114300" distR="114300" simplePos="0" relativeHeight="251694592" behindDoc="1" locked="0" layoutInCell="1" allowOverlap="1" wp14:anchorId="73C83EE3" wp14:editId="64217370">
            <wp:simplePos x="0" y="0"/>
            <wp:positionH relativeFrom="column">
              <wp:posOffset>4010660</wp:posOffset>
            </wp:positionH>
            <wp:positionV relativeFrom="paragraph">
              <wp:posOffset>19685</wp:posOffset>
            </wp:positionV>
            <wp:extent cx="2026920" cy="1952625"/>
            <wp:effectExtent l="19050" t="0" r="0" b="0"/>
            <wp:wrapTight wrapText="bothSides">
              <wp:wrapPolygon edited="0">
                <wp:start x="812" y="0"/>
                <wp:lineTo x="-203" y="1475"/>
                <wp:lineTo x="-203" y="20230"/>
                <wp:lineTo x="406" y="21495"/>
                <wp:lineTo x="812" y="21495"/>
                <wp:lineTo x="20504" y="21495"/>
                <wp:lineTo x="20910" y="21495"/>
                <wp:lineTo x="21519" y="20652"/>
                <wp:lineTo x="21519" y="1475"/>
                <wp:lineTo x="21113" y="211"/>
                <wp:lineTo x="20504" y="0"/>
                <wp:lineTo x="812" y="0"/>
              </wp:wrapPolygon>
            </wp:wrapTight>
            <wp:docPr id="2" name="Immagine 1" descr="mappa nova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pa novarese.JPG"/>
                    <pic:cNvPicPr/>
                  </pic:nvPicPr>
                  <pic:blipFill>
                    <a:blip r:embed="rId10" cstate="print"/>
                    <a:srcRect r="32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A60C2" w:rsidRPr="00314AED">
        <w:rPr>
          <w:rFonts w:asciiTheme="majorHAnsi" w:hAnsiTheme="majorHAnsi"/>
          <w:b/>
          <w:color w:val="960000"/>
          <w:sz w:val="44"/>
          <w:szCs w:val="44"/>
        </w:rPr>
        <w:t>Presentazione</w:t>
      </w:r>
    </w:p>
    <w:p w14:paraId="3E2D9FCA" w14:textId="77777777" w:rsidR="008A60C2" w:rsidRPr="008A60C2" w:rsidRDefault="008A60C2" w:rsidP="00454428">
      <w:pPr>
        <w:jc w:val="both"/>
        <w:rPr>
          <w:rFonts w:asciiTheme="majorHAnsi" w:hAnsiTheme="majorHAnsi"/>
          <w:b/>
          <w:color w:val="960000"/>
          <w:sz w:val="12"/>
          <w:szCs w:val="22"/>
          <w:u w:val="single"/>
        </w:rPr>
      </w:pPr>
    </w:p>
    <w:p w14:paraId="7757EBBC" w14:textId="77777777" w:rsidR="00EE01AA" w:rsidRPr="008A60C2" w:rsidRDefault="0056139C" w:rsidP="00454428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w:drawing>
          <wp:anchor distT="0" distB="0" distL="114300" distR="114300" simplePos="0" relativeHeight="251696640" behindDoc="1" locked="0" layoutInCell="1" allowOverlap="1" wp14:anchorId="72567BF5" wp14:editId="7ADE51E6">
            <wp:simplePos x="0" y="0"/>
            <wp:positionH relativeFrom="column">
              <wp:posOffset>4075430</wp:posOffset>
            </wp:positionH>
            <wp:positionV relativeFrom="paragraph">
              <wp:posOffset>1510030</wp:posOffset>
            </wp:positionV>
            <wp:extent cx="1868170" cy="1908810"/>
            <wp:effectExtent l="19050" t="0" r="0" b="0"/>
            <wp:wrapTight wrapText="bothSides">
              <wp:wrapPolygon edited="0">
                <wp:start x="881" y="0"/>
                <wp:lineTo x="-220" y="1509"/>
                <wp:lineTo x="-220" y="20695"/>
                <wp:lineTo x="661" y="21341"/>
                <wp:lineTo x="881" y="21341"/>
                <wp:lineTo x="20484" y="21341"/>
                <wp:lineTo x="20704" y="21341"/>
                <wp:lineTo x="21585" y="20910"/>
                <wp:lineTo x="21585" y="1509"/>
                <wp:lineTo x="21145" y="216"/>
                <wp:lineTo x="20484" y="0"/>
                <wp:lineTo x="881" y="0"/>
              </wp:wrapPolygon>
            </wp:wrapTight>
            <wp:docPr id="10" name="Immagine 8" descr="detail_thumb_p17sq99caffve5nj1fkt12i51k0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thumb_p17sq99caffve5nj1fkt12i51k0s5.jpg"/>
                    <pic:cNvPicPr/>
                  </pic:nvPicPr>
                  <pic:blipFill>
                    <a:blip r:embed="rId11" cstate="print"/>
                    <a:srcRect l="18663" r="16174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90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A60C2">
        <w:rPr>
          <w:rFonts w:asciiTheme="majorHAnsi" w:hAnsiTheme="majorHAnsi"/>
          <w:szCs w:val="22"/>
        </w:rPr>
        <w:t xml:space="preserve">Il </w:t>
      </w:r>
      <w:r w:rsidR="00EE01AA" w:rsidRPr="008A60C2">
        <w:rPr>
          <w:rFonts w:asciiTheme="majorHAnsi" w:hAnsiTheme="majorHAnsi"/>
          <w:szCs w:val="22"/>
        </w:rPr>
        <w:t>Podere ai Valloni è una realtà storica dell’Alto Piemonte. L’a</w:t>
      </w:r>
      <w:r w:rsidR="006E3868">
        <w:rPr>
          <w:rFonts w:asciiTheme="majorHAnsi" w:hAnsiTheme="majorHAnsi"/>
          <w:szCs w:val="22"/>
        </w:rPr>
        <w:t>zienda produce Boca DOC dal 1980</w:t>
      </w:r>
      <w:r w:rsidR="00EE01AA" w:rsidRPr="008A60C2">
        <w:rPr>
          <w:rFonts w:asciiTheme="majorHAnsi" w:hAnsiTheme="majorHAnsi"/>
          <w:szCs w:val="22"/>
        </w:rPr>
        <w:t xml:space="preserve"> ed è situata all’interno del </w:t>
      </w:r>
      <w:r w:rsidR="008A60C2">
        <w:rPr>
          <w:rFonts w:asciiTheme="majorHAnsi" w:hAnsiTheme="majorHAnsi"/>
          <w:szCs w:val="22"/>
        </w:rPr>
        <w:t>Sesia Val Grande Geo Park</w:t>
      </w:r>
      <w:r w:rsidR="00EE01AA" w:rsidRPr="008A60C2">
        <w:rPr>
          <w:rFonts w:asciiTheme="majorHAnsi" w:hAnsiTheme="majorHAnsi"/>
          <w:szCs w:val="22"/>
        </w:rPr>
        <w:t>, nella parte più alta della provincia di Novara. A pochi chilometri dall’azienda si trovano i laghi Maggiore e d’Orta e poco più a nord inizia la Valsesia, che conduce alle principali stazioni sciistiche del Vercellese</w:t>
      </w:r>
      <w:r w:rsidR="00A94424" w:rsidRPr="008A60C2">
        <w:rPr>
          <w:rFonts w:asciiTheme="majorHAnsi" w:hAnsiTheme="majorHAnsi"/>
          <w:szCs w:val="22"/>
        </w:rPr>
        <w:t xml:space="preserve"> e che vanta la presenza del Sacro Monte di Varallo, dichiarato Patrimonio Mondiale dell’Umanità dall’UNESCO</w:t>
      </w:r>
      <w:r w:rsidR="00EE01AA" w:rsidRPr="008A60C2">
        <w:rPr>
          <w:rFonts w:asciiTheme="majorHAnsi" w:hAnsiTheme="majorHAnsi"/>
          <w:szCs w:val="22"/>
        </w:rPr>
        <w:t xml:space="preserve">. Spostandosi invece verso sud, si incontrano le risaie novaresi e i caseifici che producono il gorgonzola </w:t>
      </w:r>
      <w:r w:rsidR="006E3868" w:rsidRPr="008A60C2">
        <w:rPr>
          <w:rFonts w:asciiTheme="majorHAnsi" w:hAnsiTheme="majorHAnsi"/>
          <w:szCs w:val="22"/>
        </w:rPr>
        <w:t>DOP</w:t>
      </w:r>
      <w:r w:rsidR="00EE01AA" w:rsidRPr="008A60C2">
        <w:rPr>
          <w:rFonts w:asciiTheme="majorHAnsi" w:hAnsiTheme="majorHAnsi"/>
          <w:szCs w:val="22"/>
        </w:rPr>
        <w:t xml:space="preserve">. </w:t>
      </w:r>
    </w:p>
    <w:p w14:paraId="02FB85F5" w14:textId="77777777" w:rsidR="009A443C" w:rsidRPr="008A60C2" w:rsidRDefault="004C5932" w:rsidP="00454428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Il </w:t>
      </w:r>
      <w:r w:rsidR="00EE01AA" w:rsidRPr="008A60C2">
        <w:rPr>
          <w:rFonts w:asciiTheme="majorHAnsi" w:hAnsiTheme="majorHAnsi"/>
          <w:szCs w:val="22"/>
        </w:rPr>
        <w:t xml:space="preserve">Podere ai Valloni si colloca quindi al centro delle più importanti produzioni enogastronomiche dell’Alto Piemonte, territorio </w:t>
      </w:r>
      <w:r>
        <w:rPr>
          <w:rFonts w:asciiTheme="majorHAnsi" w:hAnsiTheme="majorHAnsi"/>
          <w:szCs w:val="22"/>
        </w:rPr>
        <w:t>noto</w:t>
      </w:r>
      <w:r w:rsidR="00EE01AA" w:rsidRPr="008A60C2">
        <w:rPr>
          <w:rFonts w:asciiTheme="majorHAnsi" w:hAnsiTheme="majorHAnsi"/>
          <w:szCs w:val="22"/>
        </w:rPr>
        <w:t xml:space="preserve"> anche per la sua rilevanza architettonica, rappresentata dalle opere di Alessandro Antonelli. In particolare, a circa 800 mt dal Podere, si trova il maestoso Santuario del SS. Crocifisso di Boca, </w:t>
      </w:r>
      <w:r>
        <w:rPr>
          <w:rFonts w:asciiTheme="majorHAnsi" w:hAnsiTheme="majorHAnsi"/>
          <w:szCs w:val="22"/>
        </w:rPr>
        <w:t xml:space="preserve">da lui </w:t>
      </w:r>
      <w:r w:rsidR="009A443C" w:rsidRPr="008A60C2">
        <w:rPr>
          <w:rFonts w:asciiTheme="majorHAnsi" w:hAnsiTheme="majorHAnsi"/>
          <w:szCs w:val="22"/>
        </w:rPr>
        <w:t>progettato</w:t>
      </w:r>
      <w:r w:rsidR="00EE01AA" w:rsidRPr="008A60C2">
        <w:rPr>
          <w:rFonts w:asciiTheme="majorHAnsi" w:hAnsiTheme="majorHAnsi"/>
          <w:szCs w:val="22"/>
        </w:rPr>
        <w:t xml:space="preserve"> </w:t>
      </w:r>
      <w:r w:rsidR="009A443C" w:rsidRPr="008A60C2">
        <w:rPr>
          <w:rFonts w:asciiTheme="majorHAnsi" w:hAnsiTheme="majorHAnsi"/>
          <w:szCs w:val="22"/>
        </w:rPr>
        <w:t xml:space="preserve">e terminato alla fine del 1800. </w:t>
      </w:r>
    </w:p>
    <w:p w14:paraId="064EC8D2" w14:textId="77777777" w:rsidR="004634F8" w:rsidRDefault="00000000" w:rsidP="00580E6A">
      <w:pPr>
        <w:jc w:val="center"/>
        <w:rPr>
          <w:rFonts w:asciiTheme="majorHAnsi" w:hAnsiTheme="majorHAnsi"/>
          <w:b/>
          <w:color w:val="960000"/>
          <w:sz w:val="44"/>
          <w:szCs w:val="44"/>
        </w:rPr>
      </w:pPr>
      <w:r>
        <w:rPr>
          <w:rFonts w:asciiTheme="majorHAnsi" w:hAnsiTheme="majorHAnsi"/>
          <w:noProof/>
          <w:szCs w:val="22"/>
        </w:rPr>
        <w:lastRenderedPageBreak/>
        <w:pict w14:anchorId="3DF8D3F9">
          <v:rect id="Rectangle 4" o:spid="_x0000_s2053" style="position:absolute;left:0;text-align:left;margin-left:-.3pt;margin-top:2.15pt;width:480.6pt;height:37.8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" fillcolor="#c00000" strokecolor="#f2f2f2 [3041]" strokeweight="3pt">
            <v:shadow on="t" color="#622423 [1605]" opacity=".5" offset="1pt"/>
            <v:textbox>
              <w:txbxContent>
                <w:p w14:paraId="727D744B" w14:textId="77777777" w:rsidR="004634F8" w:rsidRPr="004634F8" w:rsidRDefault="004634F8" w:rsidP="004634F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634F8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  <w:t>I PACCHETTI DEGUSTAZIONE</w:t>
                  </w:r>
                </w:p>
                <w:p w14:paraId="51E35EFA" w14:textId="77777777" w:rsidR="004634F8" w:rsidRDefault="004634F8"/>
              </w:txbxContent>
            </v:textbox>
          </v:rect>
        </w:pict>
      </w:r>
    </w:p>
    <w:p w14:paraId="177AD857" w14:textId="77777777" w:rsidR="008A60C2" w:rsidRPr="008A60C2" w:rsidRDefault="008A60C2" w:rsidP="00454428">
      <w:pPr>
        <w:jc w:val="both"/>
        <w:rPr>
          <w:rFonts w:asciiTheme="majorHAnsi" w:hAnsiTheme="majorHAnsi"/>
          <w:sz w:val="12"/>
          <w:szCs w:val="12"/>
        </w:rPr>
      </w:pPr>
    </w:p>
    <w:p w14:paraId="5ECA46FA" w14:textId="77777777" w:rsidR="00F70395" w:rsidRDefault="00F70395" w:rsidP="00454428">
      <w:pPr>
        <w:jc w:val="both"/>
        <w:rPr>
          <w:rFonts w:asciiTheme="majorHAnsi" w:hAnsiTheme="majorHAnsi"/>
          <w:szCs w:val="22"/>
        </w:rPr>
      </w:pPr>
    </w:p>
    <w:p w14:paraId="1111DD6C" w14:textId="77777777" w:rsidR="00F07E61" w:rsidRPr="008A60C2" w:rsidRDefault="00A94424" w:rsidP="00454428">
      <w:pPr>
        <w:jc w:val="both"/>
        <w:rPr>
          <w:rFonts w:asciiTheme="majorHAnsi" w:hAnsiTheme="majorHAnsi"/>
          <w:color w:val="B40000"/>
          <w:sz w:val="28"/>
          <w:szCs w:val="26"/>
        </w:rPr>
      </w:pPr>
      <w:r w:rsidRPr="008A60C2">
        <w:rPr>
          <w:rFonts w:asciiTheme="majorHAnsi" w:hAnsiTheme="majorHAnsi"/>
          <w:szCs w:val="22"/>
        </w:rPr>
        <w:t>Presso il Podere ai Valloni è possibile effettuare visite e degustazioni sia individuali, sia in gruppo.</w:t>
      </w:r>
      <w:r w:rsidR="00A21E02">
        <w:rPr>
          <w:rFonts w:asciiTheme="majorHAnsi" w:hAnsiTheme="majorHAnsi"/>
          <w:szCs w:val="22"/>
        </w:rPr>
        <w:t xml:space="preserve"> </w:t>
      </w:r>
      <w:r w:rsidR="008A60C2">
        <w:rPr>
          <w:rFonts w:asciiTheme="majorHAnsi" w:hAnsiTheme="majorHAnsi"/>
          <w:szCs w:val="22"/>
        </w:rPr>
        <w:t xml:space="preserve">I </w:t>
      </w:r>
      <w:r w:rsidRPr="008A60C2">
        <w:rPr>
          <w:rFonts w:asciiTheme="majorHAnsi" w:hAnsiTheme="majorHAnsi"/>
          <w:szCs w:val="22"/>
        </w:rPr>
        <w:t>visitatori verranno</w:t>
      </w:r>
      <w:r w:rsidR="00A21E02">
        <w:rPr>
          <w:rFonts w:asciiTheme="majorHAnsi" w:hAnsiTheme="majorHAnsi"/>
          <w:szCs w:val="22"/>
        </w:rPr>
        <w:t xml:space="preserve"> </w:t>
      </w:r>
      <w:r w:rsidR="00CC6676" w:rsidRPr="008A60C2">
        <w:rPr>
          <w:rFonts w:asciiTheme="majorHAnsi" w:hAnsiTheme="majorHAnsi"/>
          <w:szCs w:val="22"/>
        </w:rPr>
        <w:t>accolt</w:t>
      </w:r>
      <w:r w:rsidRPr="008A60C2">
        <w:rPr>
          <w:rFonts w:asciiTheme="majorHAnsi" w:hAnsiTheme="majorHAnsi"/>
          <w:szCs w:val="22"/>
        </w:rPr>
        <w:t>i</w:t>
      </w:r>
      <w:r w:rsidR="00CC6676" w:rsidRPr="008A60C2">
        <w:rPr>
          <w:rFonts w:asciiTheme="majorHAnsi" w:hAnsiTheme="majorHAnsi"/>
          <w:szCs w:val="22"/>
        </w:rPr>
        <w:t xml:space="preserve"> in azienda e </w:t>
      </w:r>
      <w:r w:rsidRPr="008A60C2">
        <w:rPr>
          <w:rFonts w:asciiTheme="majorHAnsi" w:hAnsiTheme="majorHAnsi"/>
          <w:szCs w:val="22"/>
        </w:rPr>
        <w:t xml:space="preserve">subito </w:t>
      </w:r>
      <w:r w:rsidR="00821E2F" w:rsidRPr="008A60C2">
        <w:rPr>
          <w:rFonts w:asciiTheme="majorHAnsi" w:hAnsiTheme="majorHAnsi"/>
          <w:szCs w:val="22"/>
        </w:rPr>
        <w:t>condotti nel vigneto</w:t>
      </w:r>
      <w:r w:rsidR="00FB4F4C" w:rsidRPr="008A60C2">
        <w:rPr>
          <w:rFonts w:asciiTheme="majorHAnsi" w:hAnsiTheme="majorHAnsi"/>
          <w:szCs w:val="22"/>
        </w:rPr>
        <w:t xml:space="preserve">: </w:t>
      </w:r>
      <w:r w:rsidR="008A60C2">
        <w:rPr>
          <w:rFonts w:asciiTheme="majorHAnsi" w:hAnsiTheme="majorHAnsi"/>
          <w:szCs w:val="22"/>
        </w:rPr>
        <w:t>parteciperanno ad una passeggiata</w:t>
      </w:r>
      <w:r w:rsidR="00A21E02">
        <w:rPr>
          <w:rFonts w:asciiTheme="majorHAnsi" w:hAnsiTheme="majorHAnsi"/>
          <w:szCs w:val="22"/>
        </w:rPr>
        <w:t xml:space="preserve"> </w:t>
      </w:r>
      <w:r w:rsidR="008A60C2">
        <w:rPr>
          <w:rFonts w:asciiTheme="majorHAnsi" w:hAnsiTheme="majorHAnsi"/>
          <w:szCs w:val="22"/>
        </w:rPr>
        <w:t xml:space="preserve">tra </w:t>
      </w:r>
      <w:r w:rsidR="00FB4F4C" w:rsidRPr="008A60C2">
        <w:rPr>
          <w:rFonts w:asciiTheme="majorHAnsi" w:hAnsiTheme="majorHAnsi"/>
          <w:szCs w:val="22"/>
        </w:rPr>
        <w:t xml:space="preserve">i </w:t>
      </w:r>
      <w:r w:rsidR="00821E2F" w:rsidRPr="008A60C2">
        <w:rPr>
          <w:rFonts w:asciiTheme="majorHAnsi" w:hAnsiTheme="majorHAnsi"/>
          <w:szCs w:val="22"/>
        </w:rPr>
        <w:t xml:space="preserve">filari </w:t>
      </w:r>
      <w:r w:rsidR="00FB4F4C" w:rsidRPr="008A60C2">
        <w:rPr>
          <w:rFonts w:asciiTheme="majorHAnsi" w:hAnsiTheme="majorHAnsi"/>
          <w:szCs w:val="22"/>
        </w:rPr>
        <w:t>ammirando lo splendido panorama</w:t>
      </w:r>
      <w:r w:rsidR="00235D8B" w:rsidRPr="008A60C2">
        <w:rPr>
          <w:rFonts w:asciiTheme="majorHAnsi" w:hAnsiTheme="majorHAnsi"/>
          <w:szCs w:val="22"/>
        </w:rPr>
        <w:t xml:space="preserve">, </w:t>
      </w:r>
      <w:r w:rsidR="00FB4F4C" w:rsidRPr="008A60C2">
        <w:rPr>
          <w:rFonts w:asciiTheme="majorHAnsi" w:hAnsiTheme="majorHAnsi"/>
          <w:szCs w:val="22"/>
        </w:rPr>
        <w:t xml:space="preserve">accompagnati da cenni </w:t>
      </w:r>
      <w:r w:rsidR="00FB4F4C" w:rsidRPr="00DC5B9C">
        <w:rPr>
          <w:rFonts w:asciiTheme="majorHAnsi" w:hAnsiTheme="majorHAnsi"/>
          <w:szCs w:val="22"/>
        </w:rPr>
        <w:t>storici e geografici</w:t>
      </w:r>
      <w:r w:rsidR="00FB4F4C" w:rsidRPr="008A60C2">
        <w:rPr>
          <w:rFonts w:asciiTheme="majorHAnsi" w:hAnsiTheme="majorHAnsi"/>
          <w:szCs w:val="22"/>
        </w:rPr>
        <w:t xml:space="preserve"> sul nostro territorio. In seguito, si passerà alla visita guidata in cantina, con spiegazione del processo di vinificazione, di invecchi</w:t>
      </w:r>
      <w:r w:rsidR="007C719B">
        <w:rPr>
          <w:rFonts w:asciiTheme="majorHAnsi" w:hAnsiTheme="majorHAnsi"/>
          <w:szCs w:val="22"/>
        </w:rPr>
        <w:t>amento e di imbottigliamento dei nostri vini</w:t>
      </w:r>
      <w:r w:rsidR="00FB4F4C" w:rsidRPr="008A60C2">
        <w:rPr>
          <w:rFonts w:asciiTheme="majorHAnsi" w:hAnsiTheme="majorHAnsi"/>
          <w:szCs w:val="22"/>
        </w:rPr>
        <w:t>.</w:t>
      </w:r>
      <w:r w:rsidR="00A21E02">
        <w:rPr>
          <w:rFonts w:asciiTheme="majorHAnsi" w:hAnsiTheme="majorHAnsi"/>
          <w:szCs w:val="22"/>
        </w:rPr>
        <w:t xml:space="preserve"> </w:t>
      </w:r>
      <w:r w:rsidR="00FB4F4C" w:rsidRPr="008A60C2">
        <w:rPr>
          <w:rFonts w:asciiTheme="majorHAnsi" w:hAnsiTheme="majorHAnsi"/>
          <w:szCs w:val="22"/>
        </w:rPr>
        <w:t>Al termine della visita</w:t>
      </w:r>
      <w:r w:rsidR="00F07E61" w:rsidRPr="008A60C2">
        <w:rPr>
          <w:rFonts w:asciiTheme="majorHAnsi" w:hAnsiTheme="majorHAnsi"/>
          <w:szCs w:val="22"/>
        </w:rPr>
        <w:t>, i nostri ospiti saranno fatti accomodare nell’area degustazioni, costituita da un ampio salone elegante e tradizionale allo stesso tempo, con un caratteristico soffitto in travi di legno; sulla parete di fondo il salone offre una magnifica vista sul vigneto, grazie ad un’ampia vetrata.</w:t>
      </w:r>
    </w:p>
    <w:p w14:paraId="756825F0" w14:textId="77777777" w:rsidR="00F07E61" w:rsidRPr="008A60C2" w:rsidRDefault="00F07E61" w:rsidP="00454428">
      <w:pPr>
        <w:jc w:val="both"/>
        <w:rPr>
          <w:rFonts w:asciiTheme="majorHAnsi" w:hAnsiTheme="majorHAnsi"/>
          <w:szCs w:val="22"/>
        </w:rPr>
      </w:pPr>
      <w:r w:rsidRPr="008A60C2">
        <w:rPr>
          <w:rFonts w:asciiTheme="majorHAnsi" w:hAnsiTheme="majorHAnsi"/>
          <w:szCs w:val="22"/>
        </w:rPr>
        <w:t>In caso di bel tempo è possibile anche effettuare la degustazione all’esterno, sotto il porticato e nel piazzale antistante la cantina.</w:t>
      </w:r>
    </w:p>
    <w:p w14:paraId="378460BF" w14:textId="77777777" w:rsidR="00FA62A1" w:rsidRDefault="00FA62A1" w:rsidP="00454428">
      <w:pPr>
        <w:jc w:val="both"/>
        <w:rPr>
          <w:rFonts w:ascii="Calibri" w:hAnsi="Calibri"/>
          <w:sz w:val="20"/>
          <w:szCs w:val="20"/>
        </w:rPr>
      </w:pPr>
    </w:p>
    <w:p w14:paraId="6C806344" w14:textId="77777777" w:rsidR="00953CCC" w:rsidRPr="00AF7D03" w:rsidRDefault="004810CD" w:rsidP="00955438">
      <w:pPr>
        <w:pStyle w:val="Titolo"/>
        <w:jc w:val="left"/>
        <w:rPr>
          <w:rFonts w:asciiTheme="majorHAnsi" w:hAnsiTheme="majorHAnsi"/>
          <w:b/>
          <w:color w:val="C00000"/>
          <w:sz w:val="28"/>
          <w:szCs w:val="28"/>
        </w:rPr>
      </w:pPr>
      <w:r w:rsidRPr="00AF7D03">
        <w:rPr>
          <w:rFonts w:asciiTheme="majorHAnsi" w:hAnsiTheme="majorHAnsi"/>
          <w:b/>
          <w:noProof/>
          <w:color w:val="C00000"/>
          <w:sz w:val="28"/>
          <w:szCs w:val="28"/>
        </w:rPr>
        <w:t>Esperienza</w:t>
      </w:r>
      <w:r w:rsidR="004C5932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 </w:t>
      </w:r>
      <w:r w:rsidR="004612F3" w:rsidRPr="00AF7D03">
        <w:rPr>
          <w:rFonts w:asciiTheme="majorHAnsi" w:hAnsiTheme="majorHAnsi"/>
          <w:b/>
          <w:noProof/>
          <w:color w:val="C00000"/>
          <w:sz w:val="28"/>
          <w:szCs w:val="28"/>
        </w:rPr>
        <w:t>DEGUSTAZIONE</w:t>
      </w:r>
      <w:r w:rsidR="00953CCC" w:rsidRPr="00AF7D03">
        <w:rPr>
          <w:rFonts w:asciiTheme="majorHAnsi" w:hAnsiTheme="majorHAnsi"/>
          <w:b/>
          <w:color w:val="C00000"/>
          <w:sz w:val="28"/>
          <w:szCs w:val="28"/>
        </w:rPr>
        <w:t xml:space="preserve"> – </w:t>
      </w:r>
      <w:r w:rsidR="00965B36" w:rsidRPr="00AF7D03">
        <w:rPr>
          <w:rFonts w:asciiTheme="majorHAnsi" w:hAnsiTheme="majorHAnsi"/>
          <w:b/>
          <w:color w:val="C00000"/>
          <w:sz w:val="28"/>
          <w:szCs w:val="28"/>
        </w:rPr>
        <w:t xml:space="preserve">Sapori fra </w:t>
      </w:r>
      <w:r w:rsidR="00616E37" w:rsidRPr="00AF7D03">
        <w:rPr>
          <w:rFonts w:asciiTheme="majorHAnsi" w:hAnsiTheme="majorHAnsi"/>
          <w:b/>
          <w:color w:val="C00000"/>
          <w:sz w:val="28"/>
          <w:szCs w:val="28"/>
        </w:rPr>
        <w:t>Boca e</w:t>
      </w:r>
      <w:r w:rsidR="000F497F" w:rsidRPr="00AF7D03">
        <w:rPr>
          <w:rFonts w:asciiTheme="majorHAnsi" w:hAnsiTheme="majorHAnsi"/>
          <w:b/>
          <w:color w:val="C00000"/>
          <w:sz w:val="28"/>
          <w:szCs w:val="28"/>
        </w:rPr>
        <w:t xml:space="preserve"> la Valsesia</w:t>
      </w:r>
    </w:p>
    <w:p w14:paraId="146D066A" w14:textId="77777777" w:rsidR="008A60C2" w:rsidRPr="00A3618C" w:rsidRDefault="008A60C2" w:rsidP="00955438">
      <w:pPr>
        <w:pStyle w:val="Titolo"/>
        <w:jc w:val="left"/>
        <w:rPr>
          <w:rFonts w:asciiTheme="majorHAnsi" w:hAnsiTheme="majorHAnsi"/>
          <w:b/>
          <w:sz w:val="24"/>
          <w:u w:val="single"/>
        </w:rPr>
      </w:pPr>
    </w:p>
    <w:p w14:paraId="359BDAC3" w14:textId="77777777" w:rsidR="004C5932" w:rsidRDefault="004C5932" w:rsidP="005C053D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Visita al vigneto ed alla cantina</w:t>
      </w:r>
    </w:p>
    <w:p w14:paraId="372444E8" w14:textId="77777777" w:rsidR="001033FD" w:rsidRPr="00A3618C" w:rsidRDefault="001033FD" w:rsidP="005C053D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Degustazione di</w:t>
      </w:r>
      <w:r w:rsidRPr="00A3618C">
        <w:rPr>
          <w:rFonts w:asciiTheme="majorHAnsi" w:hAnsiTheme="majorHAnsi"/>
        </w:rPr>
        <w:tab/>
      </w:r>
      <w:r w:rsidR="009537E7">
        <w:rPr>
          <w:rFonts w:asciiTheme="majorHAnsi" w:hAnsiTheme="majorHAnsi"/>
        </w:rPr>
        <w:t>Vino Rosso Bio</w:t>
      </w:r>
      <w:r w:rsidR="004C5932">
        <w:rPr>
          <w:rFonts w:asciiTheme="majorHAnsi" w:hAnsiTheme="majorHAnsi"/>
        </w:rPr>
        <w:t xml:space="preserve"> </w:t>
      </w:r>
    </w:p>
    <w:p w14:paraId="05743880" w14:textId="77777777" w:rsidR="00F66F10" w:rsidRDefault="000F497F" w:rsidP="001033FD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 xml:space="preserve">Colline Novaresi Nebbiolo </w:t>
      </w:r>
      <w:r w:rsidR="00F21724" w:rsidRPr="00A3618C">
        <w:rPr>
          <w:rFonts w:asciiTheme="majorHAnsi" w:hAnsiTheme="majorHAnsi"/>
        </w:rPr>
        <w:t xml:space="preserve">DOC </w:t>
      </w:r>
      <w:r w:rsidR="001033FD" w:rsidRPr="00A3618C">
        <w:rPr>
          <w:rFonts w:asciiTheme="majorHAnsi" w:hAnsiTheme="majorHAnsi"/>
        </w:rPr>
        <w:t>Bio</w:t>
      </w:r>
      <w:r w:rsidR="004C5932"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</w:p>
    <w:p w14:paraId="56A82D29" w14:textId="77777777" w:rsidR="009537E7" w:rsidRPr="00A3618C" w:rsidRDefault="009537E7" w:rsidP="001033FD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Boca DOC Vigna Cristiana</w:t>
      </w:r>
    </w:p>
    <w:p w14:paraId="0CD9739C" w14:textId="77777777" w:rsidR="001B0065" w:rsidRDefault="00A70820" w:rsidP="005C053D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Tagliere</w:t>
      </w:r>
      <w:r w:rsidR="004C5932">
        <w:rPr>
          <w:rFonts w:asciiTheme="majorHAnsi" w:hAnsiTheme="majorHAnsi"/>
        </w:rPr>
        <w:t xml:space="preserve"> </w:t>
      </w:r>
      <w:r w:rsidR="00F66F10" w:rsidRPr="001B0065">
        <w:rPr>
          <w:rFonts w:asciiTheme="majorHAnsi" w:hAnsiTheme="majorHAnsi"/>
        </w:rPr>
        <w:t xml:space="preserve">con </w:t>
      </w:r>
      <w:r w:rsidR="00A21E02">
        <w:rPr>
          <w:rFonts w:asciiTheme="majorHAnsi" w:hAnsiTheme="majorHAnsi"/>
        </w:rPr>
        <w:t>diverse</w:t>
      </w:r>
      <w:r w:rsidR="00F66F10" w:rsidRPr="001B0065">
        <w:rPr>
          <w:rFonts w:asciiTheme="majorHAnsi" w:hAnsiTheme="majorHAnsi"/>
        </w:rPr>
        <w:t xml:space="preserve"> tipologie di salumi </w:t>
      </w:r>
      <w:r w:rsidR="00953CCC" w:rsidRPr="001B0065">
        <w:rPr>
          <w:rFonts w:asciiTheme="majorHAnsi" w:hAnsiTheme="majorHAnsi"/>
        </w:rPr>
        <w:t>e formaggi tipici della nostra</w:t>
      </w:r>
      <w:r w:rsidR="00F66F10" w:rsidRPr="001B0065">
        <w:rPr>
          <w:rFonts w:asciiTheme="majorHAnsi" w:hAnsiTheme="majorHAnsi"/>
        </w:rPr>
        <w:t xml:space="preserve"> z</w:t>
      </w:r>
      <w:r w:rsidR="00955438" w:rsidRPr="001B0065">
        <w:rPr>
          <w:rFonts w:asciiTheme="majorHAnsi" w:hAnsiTheme="majorHAnsi"/>
        </w:rPr>
        <w:t xml:space="preserve">ona </w:t>
      </w:r>
    </w:p>
    <w:p w14:paraId="0D34E8DD" w14:textId="77777777" w:rsidR="001033FD" w:rsidRPr="009537E7" w:rsidRDefault="00953CCC" w:rsidP="00C6143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9537E7">
        <w:rPr>
          <w:rFonts w:asciiTheme="majorHAnsi" w:hAnsiTheme="majorHAnsi"/>
        </w:rPr>
        <w:t>Pane</w:t>
      </w:r>
      <w:r w:rsidR="009537E7" w:rsidRPr="009537E7">
        <w:rPr>
          <w:rFonts w:asciiTheme="majorHAnsi" w:hAnsiTheme="majorHAnsi"/>
        </w:rPr>
        <w:t>/</w:t>
      </w:r>
      <w:r w:rsidRPr="009537E7">
        <w:rPr>
          <w:rFonts w:asciiTheme="majorHAnsi" w:hAnsiTheme="majorHAnsi"/>
        </w:rPr>
        <w:t>grissini artigianali di qualità</w:t>
      </w:r>
      <w:r w:rsidR="00842EC9">
        <w:rPr>
          <w:rFonts w:asciiTheme="majorHAnsi" w:hAnsiTheme="majorHAnsi"/>
        </w:rPr>
        <w:t xml:space="preserve"> </w:t>
      </w:r>
      <w:r w:rsidR="004634F8">
        <w:rPr>
          <w:rFonts w:asciiTheme="majorHAnsi" w:hAnsiTheme="majorHAnsi"/>
        </w:rPr>
        <w:t>e a</w:t>
      </w:r>
      <w:r w:rsidR="001033FD" w:rsidRPr="009537E7">
        <w:rPr>
          <w:rFonts w:asciiTheme="majorHAnsi" w:hAnsiTheme="majorHAnsi"/>
        </w:rPr>
        <w:t xml:space="preserve">cqua </w:t>
      </w:r>
    </w:p>
    <w:p w14:paraId="41D61ACF" w14:textId="77777777" w:rsidR="00953CCC" w:rsidRDefault="00953CCC" w:rsidP="005C053D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</w:rPr>
      </w:pPr>
      <w:r w:rsidRPr="00A3618C">
        <w:rPr>
          <w:rFonts w:asciiTheme="majorHAnsi" w:hAnsiTheme="majorHAnsi"/>
          <w:b/>
        </w:rPr>
        <w:t>Tempo richiesto</w:t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</w:r>
      <w:r w:rsidR="00A21E02">
        <w:rPr>
          <w:rFonts w:asciiTheme="majorHAnsi" w:hAnsiTheme="majorHAnsi"/>
          <w:b/>
        </w:rPr>
        <w:t>1,5 ore</w:t>
      </w:r>
    </w:p>
    <w:p w14:paraId="4DCF5DB3" w14:textId="77777777" w:rsidR="009C39E4" w:rsidRDefault="009C39E4" w:rsidP="009C39E4">
      <w:pPr>
        <w:jc w:val="both"/>
        <w:rPr>
          <w:rFonts w:asciiTheme="majorHAnsi" w:hAnsiTheme="majorHAnsi"/>
          <w:b/>
        </w:rPr>
      </w:pPr>
    </w:p>
    <w:p w14:paraId="274A8873" w14:textId="77777777" w:rsidR="009F13E1" w:rsidRDefault="009F13E1" w:rsidP="009C39E4">
      <w:pPr>
        <w:jc w:val="both"/>
        <w:rPr>
          <w:rFonts w:asciiTheme="majorHAnsi" w:hAnsiTheme="majorHAnsi"/>
          <w:b/>
        </w:rPr>
      </w:pPr>
    </w:p>
    <w:p w14:paraId="7161773F" w14:textId="77777777" w:rsidR="009C39E4" w:rsidRPr="00AF7D03" w:rsidRDefault="009C39E4" w:rsidP="009C39E4">
      <w:pPr>
        <w:pStyle w:val="Titolo"/>
        <w:jc w:val="left"/>
        <w:rPr>
          <w:rFonts w:asciiTheme="majorHAnsi" w:hAnsiTheme="majorHAnsi"/>
          <w:b/>
          <w:color w:val="C00000"/>
          <w:sz w:val="28"/>
          <w:szCs w:val="28"/>
        </w:rPr>
      </w:pPr>
      <w:r w:rsidRPr="00AF7D03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Esperienza </w:t>
      </w:r>
      <w:r w:rsidR="004612F3" w:rsidRPr="00AF7D03">
        <w:rPr>
          <w:rFonts w:asciiTheme="majorHAnsi" w:hAnsiTheme="majorHAnsi"/>
          <w:b/>
          <w:color w:val="C00000"/>
          <w:sz w:val="28"/>
          <w:szCs w:val="28"/>
        </w:rPr>
        <w:t>APERITIVO</w:t>
      </w:r>
      <w:r w:rsidRPr="00AF7D03">
        <w:rPr>
          <w:rFonts w:asciiTheme="majorHAnsi" w:hAnsiTheme="majorHAnsi"/>
          <w:b/>
          <w:color w:val="C00000"/>
          <w:sz w:val="28"/>
          <w:szCs w:val="28"/>
        </w:rPr>
        <w:t xml:space="preserve"> – Aperitivo al Podere</w:t>
      </w:r>
    </w:p>
    <w:p w14:paraId="43289310" w14:textId="77777777" w:rsidR="009C39E4" w:rsidRPr="00A3618C" w:rsidRDefault="009C39E4" w:rsidP="009C39E4">
      <w:pPr>
        <w:pStyle w:val="Titolo"/>
        <w:jc w:val="left"/>
        <w:rPr>
          <w:rFonts w:asciiTheme="majorHAnsi" w:hAnsiTheme="majorHAnsi"/>
          <w:b/>
          <w:sz w:val="24"/>
          <w:u w:val="single"/>
        </w:rPr>
      </w:pPr>
    </w:p>
    <w:p w14:paraId="069EAB4D" w14:textId="77777777" w:rsidR="004C5932" w:rsidRPr="004C5932" w:rsidRDefault="004C5932" w:rsidP="004C5932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Visita al vigneto ed alla cantina</w:t>
      </w:r>
    </w:p>
    <w:p w14:paraId="101E5E53" w14:textId="77777777" w:rsidR="009C39E4" w:rsidRPr="00A3618C" w:rsidRDefault="009C39E4" w:rsidP="009C39E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Degustazione di</w:t>
      </w:r>
      <w:r w:rsidRPr="00A3618C">
        <w:rPr>
          <w:rFonts w:asciiTheme="majorHAnsi" w:hAnsiTheme="majorHAnsi"/>
        </w:rPr>
        <w:tab/>
      </w:r>
      <w:r w:rsidR="00154D16">
        <w:rPr>
          <w:rFonts w:asciiTheme="majorHAnsi" w:hAnsiTheme="majorHAnsi"/>
        </w:rPr>
        <w:t>Vino Rosso Bio</w:t>
      </w:r>
    </w:p>
    <w:p w14:paraId="78155637" w14:textId="77777777" w:rsidR="009C39E4" w:rsidRDefault="009C39E4" w:rsidP="009C39E4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Colline Novaresi Nebbiolo DOC Bio</w:t>
      </w:r>
      <w:r w:rsidR="004C5932"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</w:p>
    <w:p w14:paraId="6599616E" w14:textId="77777777" w:rsidR="00154D16" w:rsidRPr="00A3618C" w:rsidRDefault="00154D16" w:rsidP="009C39E4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Boca DOC Vigna Cristiana</w:t>
      </w:r>
    </w:p>
    <w:p w14:paraId="483BB711" w14:textId="77777777" w:rsidR="009C39E4" w:rsidRPr="009C39E4" w:rsidRDefault="009C39E4" w:rsidP="005C3FD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9C39E4">
        <w:rPr>
          <w:rFonts w:asciiTheme="majorHAnsi" w:hAnsiTheme="majorHAnsi"/>
        </w:rPr>
        <w:t xml:space="preserve">Aperitivo a cura dell’Osteria Ori Pari di Boca con </w:t>
      </w:r>
      <w:r>
        <w:rPr>
          <w:rFonts w:asciiTheme="majorHAnsi" w:hAnsiTheme="majorHAnsi"/>
        </w:rPr>
        <w:t>f</w:t>
      </w:r>
      <w:r w:rsidRPr="009C39E4">
        <w:rPr>
          <w:rFonts w:asciiTheme="majorHAnsi" w:hAnsiTheme="majorHAnsi"/>
        </w:rPr>
        <w:t>inger</w:t>
      </w:r>
      <w:r w:rsidR="004870F7">
        <w:rPr>
          <w:rFonts w:asciiTheme="majorHAnsi" w:hAnsiTheme="majorHAnsi"/>
        </w:rPr>
        <w:t>-</w:t>
      </w:r>
      <w:r w:rsidRPr="009C39E4">
        <w:rPr>
          <w:rFonts w:asciiTheme="majorHAnsi" w:hAnsiTheme="majorHAnsi"/>
        </w:rPr>
        <w:t>food assortito</w:t>
      </w:r>
    </w:p>
    <w:p w14:paraId="35EAD58D" w14:textId="77777777" w:rsidR="009537E7" w:rsidRPr="009537E7" w:rsidRDefault="009537E7" w:rsidP="009537E7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9537E7">
        <w:rPr>
          <w:rFonts w:asciiTheme="majorHAnsi" w:hAnsiTheme="majorHAnsi"/>
        </w:rPr>
        <w:t xml:space="preserve">Pane/grissini artigianali di qualità </w:t>
      </w:r>
      <w:r w:rsidR="004634F8">
        <w:rPr>
          <w:rFonts w:asciiTheme="majorHAnsi" w:hAnsiTheme="majorHAnsi"/>
        </w:rPr>
        <w:t>e a</w:t>
      </w:r>
      <w:r w:rsidRPr="009537E7">
        <w:rPr>
          <w:rFonts w:asciiTheme="majorHAnsi" w:hAnsiTheme="majorHAnsi"/>
        </w:rPr>
        <w:t xml:space="preserve">cqua </w:t>
      </w:r>
    </w:p>
    <w:p w14:paraId="0D0F5BEA" w14:textId="77777777" w:rsidR="009C39E4" w:rsidRDefault="009C39E4" w:rsidP="009C39E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</w:rPr>
      </w:pPr>
      <w:r w:rsidRPr="00A3618C">
        <w:rPr>
          <w:rFonts w:asciiTheme="majorHAnsi" w:hAnsiTheme="majorHAnsi"/>
          <w:b/>
        </w:rPr>
        <w:t>Tempo richiesto</w:t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</w:r>
      <w:r w:rsidR="00A21E02">
        <w:rPr>
          <w:rFonts w:asciiTheme="majorHAnsi" w:hAnsiTheme="majorHAnsi"/>
          <w:b/>
        </w:rPr>
        <w:t>1,5 ore</w:t>
      </w:r>
    </w:p>
    <w:p w14:paraId="2145E3BF" w14:textId="77777777" w:rsidR="009C39E4" w:rsidRPr="009C39E4" w:rsidRDefault="009C39E4" w:rsidP="009C39E4">
      <w:pPr>
        <w:jc w:val="both"/>
        <w:rPr>
          <w:rFonts w:asciiTheme="majorHAnsi" w:hAnsiTheme="majorHAnsi"/>
          <w:b/>
        </w:rPr>
      </w:pPr>
    </w:p>
    <w:p w14:paraId="113ED1A8" w14:textId="77777777" w:rsidR="00F07E61" w:rsidRPr="00A3618C" w:rsidRDefault="00F07E61" w:rsidP="00454428">
      <w:pPr>
        <w:ind w:left="2832"/>
        <w:jc w:val="both"/>
        <w:rPr>
          <w:rFonts w:asciiTheme="majorHAnsi" w:hAnsiTheme="majorHAnsi"/>
        </w:rPr>
      </w:pPr>
    </w:p>
    <w:p w14:paraId="31FDE782" w14:textId="77777777" w:rsidR="00AC27C8" w:rsidRPr="00AF7D03" w:rsidRDefault="004810CD" w:rsidP="005C053D">
      <w:pPr>
        <w:pStyle w:val="Titolo"/>
        <w:jc w:val="left"/>
        <w:rPr>
          <w:rFonts w:asciiTheme="majorHAnsi" w:hAnsiTheme="majorHAnsi"/>
          <w:b/>
          <w:color w:val="C00000"/>
          <w:sz w:val="28"/>
          <w:szCs w:val="28"/>
        </w:rPr>
      </w:pPr>
      <w:r w:rsidRPr="00AF7D03">
        <w:rPr>
          <w:rFonts w:asciiTheme="majorHAnsi" w:hAnsiTheme="majorHAnsi"/>
          <w:b/>
          <w:noProof/>
          <w:color w:val="C00000"/>
          <w:sz w:val="28"/>
          <w:szCs w:val="28"/>
        </w:rPr>
        <w:t>Esperienza</w:t>
      </w:r>
      <w:r w:rsidR="00312A9C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 </w:t>
      </w:r>
      <w:r w:rsidR="004612F3" w:rsidRPr="00AF7D03">
        <w:rPr>
          <w:rFonts w:asciiTheme="majorHAnsi" w:hAnsiTheme="majorHAnsi"/>
          <w:b/>
          <w:color w:val="C00000"/>
          <w:sz w:val="28"/>
          <w:szCs w:val="28"/>
        </w:rPr>
        <w:t xml:space="preserve">ITINERANTE </w:t>
      </w:r>
      <w:r w:rsidR="00AC27C8" w:rsidRPr="00AF7D03">
        <w:rPr>
          <w:rFonts w:asciiTheme="majorHAnsi" w:hAnsiTheme="majorHAnsi"/>
          <w:b/>
          <w:color w:val="C00000"/>
          <w:sz w:val="28"/>
          <w:szCs w:val="28"/>
        </w:rPr>
        <w:t xml:space="preserve">– A spasso col Boca: </w:t>
      </w:r>
      <w:r w:rsidR="005C053D" w:rsidRPr="00AF7D03">
        <w:rPr>
          <w:rFonts w:asciiTheme="majorHAnsi" w:hAnsiTheme="majorHAnsi"/>
          <w:b/>
          <w:color w:val="C00000"/>
          <w:sz w:val="28"/>
          <w:szCs w:val="28"/>
        </w:rPr>
        <w:t>d</w:t>
      </w:r>
      <w:r w:rsidR="00AC27C8" w:rsidRPr="00AF7D03">
        <w:rPr>
          <w:rFonts w:asciiTheme="majorHAnsi" w:hAnsiTheme="majorHAnsi"/>
          <w:b/>
          <w:color w:val="C00000"/>
          <w:sz w:val="28"/>
          <w:szCs w:val="28"/>
        </w:rPr>
        <w:t>egustazione itinerante</w:t>
      </w:r>
    </w:p>
    <w:p w14:paraId="74A73905" w14:textId="77777777" w:rsidR="008A60C2" w:rsidRPr="00A3618C" w:rsidRDefault="008A60C2" w:rsidP="005C053D">
      <w:pPr>
        <w:pStyle w:val="Titolo"/>
        <w:jc w:val="left"/>
        <w:rPr>
          <w:rFonts w:asciiTheme="majorHAnsi" w:hAnsiTheme="majorHAnsi"/>
          <w:b/>
          <w:sz w:val="24"/>
          <w:u w:val="single"/>
        </w:rPr>
      </w:pPr>
    </w:p>
    <w:p w14:paraId="4E436A01" w14:textId="77777777" w:rsidR="00F66F10" w:rsidRPr="00A3618C" w:rsidRDefault="00AC27C8" w:rsidP="001033FD">
      <w:pPr>
        <w:numPr>
          <w:ilvl w:val="0"/>
          <w:numId w:val="18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 xml:space="preserve">Degustazione </w:t>
      </w:r>
      <w:r w:rsidR="001033FD" w:rsidRPr="00A3618C">
        <w:rPr>
          <w:rFonts w:asciiTheme="majorHAnsi" w:hAnsiTheme="majorHAnsi"/>
        </w:rPr>
        <w:t xml:space="preserve">itinerante in </w:t>
      </w:r>
      <w:r w:rsidR="00616E37">
        <w:rPr>
          <w:rFonts w:asciiTheme="majorHAnsi" w:hAnsiTheme="majorHAnsi"/>
        </w:rPr>
        <w:t>tre</w:t>
      </w:r>
      <w:r w:rsidR="001033FD" w:rsidRPr="00A3618C">
        <w:rPr>
          <w:rFonts w:asciiTheme="majorHAnsi" w:hAnsiTheme="majorHAnsi"/>
        </w:rPr>
        <w:t xml:space="preserve"> postazioni:</w:t>
      </w:r>
      <w:r w:rsidR="001033FD" w:rsidRPr="00A3618C">
        <w:rPr>
          <w:rFonts w:asciiTheme="majorHAnsi" w:hAnsiTheme="majorHAnsi"/>
        </w:rPr>
        <w:tab/>
      </w:r>
    </w:p>
    <w:p w14:paraId="0B468581" w14:textId="77777777" w:rsidR="00157946" w:rsidRPr="00A3618C" w:rsidRDefault="001033FD" w:rsidP="001033FD">
      <w:pPr>
        <w:numPr>
          <w:ilvl w:val="0"/>
          <w:numId w:val="25"/>
        </w:numPr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a</w:t>
      </w:r>
      <w:r w:rsidR="00375AE2" w:rsidRPr="00A3618C">
        <w:rPr>
          <w:rFonts w:asciiTheme="majorHAnsi" w:hAnsiTheme="majorHAnsi"/>
        </w:rPr>
        <w:t>lla casetta di vigna</w:t>
      </w:r>
      <w:r w:rsidR="00375AE2" w:rsidRPr="00A3618C">
        <w:rPr>
          <w:rFonts w:asciiTheme="majorHAnsi" w:hAnsiTheme="majorHAnsi"/>
        </w:rPr>
        <w:tab/>
      </w:r>
      <w:r w:rsidR="00375AE2" w:rsidRPr="00A3618C">
        <w:rPr>
          <w:rFonts w:asciiTheme="majorHAnsi" w:hAnsiTheme="majorHAnsi"/>
        </w:rPr>
        <w:tab/>
      </w:r>
      <w:r w:rsidR="00154D16">
        <w:rPr>
          <w:rFonts w:asciiTheme="majorHAnsi" w:hAnsiTheme="majorHAnsi"/>
        </w:rPr>
        <w:t xml:space="preserve">Vino </w:t>
      </w:r>
      <w:r w:rsidR="009537E7">
        <w:rPr>
          <w:rFonts w:asciiTheme="majorHAnsi" w:hAnsiTheme="majorHAnsi"/>
        </w:rPr>
        <w:t>R</w:t>
      </w:r>
      <w:r w:rsidR="00154D16">
        <w:rPr>
          <w:rFonts w:asciiTheme="majorHAnsi" w:hAnsiTheme="majorHAnsi"/>
        </w:rPr>
        <w:t>osso</w:t>
      </w:r>
      <w:r w:rsidR="00312A9C"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Bio</w:t>
      </w:r>
      <w:r w:rsidR="00312A9C">
        <w:rPr>
          <w:rFonts w:asciiTheme="majorHAnsi" w:hAnsiTheme="majorHAnsi"/>
        </w:rPr>
        <w:t xml:space="preserve"> </w:t>
      </w:r>
      <w:r w:rsidR="00157946" w:rsidRPr="00A3618C">
        <w:rPr>
          <w:rFonts w:asciiTheme="majorHAnsi" w:hAnsiTheme="majorHAnsi"/>
        </w:rPr>
        <w:t>e salumi tipici</w:t>
      </w:r>
    </w:p>
    <w:p w14:paraId="2B7C50E0" w14:textId="77777777" w:rsidR="00157946" w:rsidRPr="00A3618C" w:rsidRDefault="001033FD" w:rsidP="001033FD">
      <w:pPr>
        <w:numPr>
          <w:ilvl w:val="0"/>
          <w:numId w:val="25"/>
        </w:numPr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n</w:t>
      </w:r>
      <w:r w:rsidR="00F66F10" w:rsidRPr="00A3618C">
        <w:rPr>
          <w:rFonts w:asciiTheme="majorHAnsi" w:hAnsiTheme="majorHAnsi"/>
        </w:rPr>
        <w:t xml:space="preserve">el </w:t>
      </w:r>
      <w:r w:rsidR="00A3618C">
        <w:rPr>
          <w:rFonts w:asciiTheme="majorHAnsi" w:hAnsiTheme="majorHAnsi"/>
        </w:rPr>
        <w:t>portichetto</w:t>
      </w:r>
      <w:r w:rsidR="00A3618C">
        <w:rPr>
          <w:rFonts w:asciiTheme="majorHAnsi" w:hAnsiTheme="majorHAnsi"/>
        </w:rPr>
        <w:tab/>
      </w:r>
      <w:r w:rsidR="00A3618C">
        <w:rPr>
          <w:rFonts w:asciiTheme="majorHAnsi" w:hAnsiTheme="majorHAnsi"/>
        </w:rPr>
        <w:tab/>
      </w:r>
      <w:r w:rsidRPr="00A3618C">
        <w:rPr>
          <w:rFonts w:asciiTheme="majorHAnsi" w:hAnsiTheme="majorHAnsi"/>
        </w:rPr>
        <w:t xml:space="preserve">Colline Novaresi Nebbiolo </w:t>
      </w:r>
      <w:r w:rsidR="004F4A9C" w:rsidRPr="00A3618C">
        <w:rPr>
          <w:rFonts w:asciiTheme="majorHAnsi" w:hAnsiTheme="majorHAnsi"/>
        </w:rPr>
        <w:t xml:space="preserve">DOC </w:t>
      </w:r>
      <w:r w:rsidRPr="00A3618C">
        <w:rPr>
          <w:rFonts w:asciiTheme="majorHAnsi" w:hAnsiTheme="majorHAnsi"/>
        </w:rPr>
        <w:t>Bio</w:t>
      </w:r>
      <w:r w:rsidR="00312A9C"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  <w:r w:rsidR="000F497F" w:rsidRPr="00A3618C">
        <w:rPr>
          <w:rFonts w:asciiTheme="majorHAnsi" w:hAnsiTheme="majorHAnsi"/>
        </w:rPr>
        <w:t xml:space="preserve"> e </w:t>
      </w:r>
      <w:r w:rsidR="004810CD">
        <w:rPr>
          <w:rFonts w:asciiTheme="majorHAnsi" w:hAnsiTheme="majorHAnsi"/>
        </w:rPr>
        <w:t>f</w:t>
      </w:r>
      <w:r w:rsidR="000F497F" w:rsidRPr="00A3618C">
        <w:rPr>
          <w:rFonts w:asciiTheme="majorHAnsi" w:hAnsiTheme="majorHAnsi"/>
        </w:rPr>
        <w:t>ormaggi</w:t>
      </w:r>
    </w:p>
    <w:p w14:paraId="5B375EE4" w14:textId="77777777" w:rsidR="00157946" w:rsidRPr="00A3618C" w:rsidRDefault="001033FD" w:rsidP="001033FD">
      <w:pPr>
        <w:numPr>
          <w:ilvl w:val="0"/>
          <w:numId w:val="25"/>
        </w:numPr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n</w:t>
      </w:r>
      <w:r w:rsidR="00157946" w:rsidRPr="00A3618C">
        <w:rPr>
          <w:rFonts w:asciiTheme="majorHAnsi" w:hAnsiTheme="majorHAnsi"/>
        </w:rPr>
        <w:t xml:space="preserve">el salone </w:t>
      </w:r>
      <w:r w:rsidR="00157946" w:rsidRPr="00A3618C">
        <w:rPr>
          <w:rFonts w:asciiTheme="majorHAnsi" w:hAnsiTheme="majorHAnsi"/>
        </w:rPr>
        <w:tab/>
      </w:r>
      <w:r w:rsidR="00157946" w:rsidRPr="00A3618C">
        <w:rPr>
          <w:rFonts w:asciiTheme="majorHAnsi" w:hAnsiTheme="majorHAnsi"/>
        </w:rPr>
        <w:tab/>
      </w:r>
      <w:r w:rsidR="00A3618C">
        <w:rPr>
          <w:rFonts w:asciiTheme="majorHAnsi" w:hAnsiTheme="majorHAnsi"/>
        </w:rPr>
        <w:tab/>
      </w:r>
      <w:r w:rsidR="008F7AD7" w:rsidRPr="00A3618C">
        <w:rPr>
          <w:rFonts w:asciiTheme="majorHAnsi" w:hAnsiTheme="majorHAnsi"/>
        </w:rPr>
        <w:t xml:space="preserve">Boca </w:t>
      </w:r>
      <w:r w:rsidR="004F4A9C" w:rsidRPr="00A3618C">
        <w:rPr>
          <w:rFonts w:asciiTheme="majorHAnsi" w:hAnsiTheme="majorHAnsi"/>
        </w:rPr>
        <w:t xml:space="preserve">DOC </w:t>
      </w:r>
      <w:r w:rsidRPr="00A3618C">
        <w:rPr>
          <w:rFonts w:asciiTheme="majorHAnsi" w:hAnsiTheme="majorHAnsi"/>
        </w:rPr>
        <w:t xml:space="preserve">Vigna Cristiana </w:t>
      </w:r>
      <w:r w:rsidR="00F66F10" w:rsidRPr="00A3618C">
        <w:rPr>
          <w:rFonts w:asciiTheme="majorHAnsi" w:hAnsiTheme="majorHAnsi"/>
        </w:rPr>
        <w:t xml:space="preserve">e </w:t>
      </w:r>
      <w:r w:rsidR="005C053D" w:rsidRPr="00A3618C">
        <w:rPr>
          <w:rFonts w:asciiTheme="majorHAnsi" w:hAnsiTheme="majorHAnsi"/>
        </w:rPr>
        <w:t>cioccolato</w:t>
      </w:r>
    </w:p>
    <w:p w14:paraId="76402F89" w14:textId="77777777" w:rsidR="001033FD" w:rsidRPr="00A3618C" w:rsidRDefault="001033FD" w:rsidP="001033FD">
      <w:pPr>
        <w:pStyle w:val="Paragrafoelenco"/>
        <w:numPr>
          <w:ilvl w:val="0"/>
          <w:numId w:val="26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Pane</w:t>
      </w:r>
      <w:r w:rsidR="009537E7">
        <w:rPr>
          <w:rFonts w:asciiTheme="majorHAnsi" w:hAnsiTheme="majorHAnsi"/>
        </w:rPr>
        <w:t>/g</w:t>
      </w:r>
      <w:r w:rsidRPr="00A3618C">
        <w:rPr>
          <w:rFonts w:asciiTheme="majorHAnsi" w:hAnsiTheme="majorHAnsi"/>
        </w:rPr>
        <w:t>rissini artigianali di qualità</w:t>
      </w:r>
      <w:r w:rsidR="00842EC9">
        <w:rPr>
          <w:rFonts w:asciiTheme="majorHAnsi" w:hAnsiTheme="majorHAnsi"/>
        </w:rPr>
        <w:t xml:space="preserve"> </w:t>
      </w:r>
      <w:r w:rsidR="004634F8">
        <w:rPr>
          <w:rFonts w:asciiTheme="majorHAnsi" w:hAnsiTheme="majorHAnsi"/>
        </w:rPr>
        <w:t>e a</w:t>
      </w:r>
      <w:r w:rsidR="009537E7">
        <w:rPr>
          <w:rFonts w:asciiTheme="majorHAnsi" w:hAnsiTheme="majorHAnsi"/>
        </w:rPr>
        <w:t>cqua</w:t>
      </w:r>
    </w:p>
    <w:p w14:paraId="176C8B64" w14:textId="77777777" w:rsidR="00157946" w:rsidRPr="00A3618C" w:rsidRDefault="00F66F10" w:rsidP="005C053D">
      <w:pPr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/>
        </w:rPr>
      </w:pPr>
      <w:r w:rsidRPr="00A3618C">
        <w:rPr>
          <w:rFonts w:asciiTheme="majorHAnsi" w:hAnsiTheme="majorHAnsi"/>
          <w:b/>
          <w:i/>
        </w:rPr>
        <w:t xml:space="preserve">L’itinerario può variare </w:t>
      </w:r>
      <w:r w:rsidR="00157946" w:rsidRPr="00A3618C">
        <w:rPr>
          <w:rFonts w:asciiTheme="majorHAnsi" w:hAnsiTheme="majorHAnsi"/>
          <w:b/>
          <w:i/>
        </w:rPr>
        <w:t>a seconda delle condizioni meteorologiche</w:t>
      </w:r>
    </w:p>
    <w:p w14:paraId="3A2C2F1B" w14:textId="77777777" w:rsidR="00F66F10" w:rsidRPr="009537E7" w:rsidRDefault="00224422" w:rsidP="00F325E3">
      <w:pPr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/>
        </w:rPr>
      </w:pPr>
      <w:r w:rsidRPr="009537E7">
        <w:rPr>
          <w:rFonts w:asciiTheme="majorHAnsi" w:hAnsiTheme="majorHAnsi"/>
          <w:b/>
          <w:i/>
        </w:rPr>
        <w:t>È</w:t>
      </w:r>
      <w:r w:rsidR="00F66F10" w:rsidRPr="009537E7">
        <w:rPr>
          <w:rFonts w:asciiTheme="majorHAnsi" w:hAnsiTheme="majorHAnsi"/>
          <w:b/>
          <w:i/>
        </w:rPr>
        <w:t xml:space="preserve"> possibile sostituire il </w:t>
      </w:r>
      <w:r w:rsidR="001033FD" w:rsidRPr="009537E7">
        <w:rPr>
          <w:rFonts w:asciiTheme="majorHAnsi" w:hAnsiTheme="majorHAnsi"/>
          <w:b/>
          <w:i/>
        </w:rPr>
        <w:t>cioccolato</w:t>
      </w:r>
      <w:r w:rsidR="00F66F10" w:rsidRPr="009537E7">
        <w:rPr>
          <w:rFonts w:asciiTheme="majorHAnsi" w:hAnsiTheme="majorHAnsi"/>
          <w:b/>
          <w:i/>
        </w:rPr>
        <w:t xml:space="preserve"> con torte salate </w:t>
      </w:r>
    </w:p>
    <w:p w14:paraId="4C17E5FD" w14:textId="77777777" w:rsidR="007D292C" w:rsidRPr="0022669A" w:rsidRDefault="00BA238F" w:rsidP="005C053D">
      <w:pPr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/>
        </w:rPr>
      </w:pPr>
      <w:r w:rsidRPr="0022669A">
        <w:rPr>
          <w:rFonts w:asciiTheme="majorHAnsi" w:hAnsiTheme="majorHAnsi"/>
          <w:b/>
          <w:i/>
        </w:rPr>
        <w:t>Proposta applicabile</w:t>
      </w:r>
      <w:r w:rsidR="00312A9C">
        <w:rPr>
          <w:rFonts w:asciiTheme="majorHAnsi" w:hAnsiTheme="majorHAnsi"/>
          <w:b/>
          <w:i/>
        </w:rPr>
        <w:t xml:space="preserve"> </w:t>
      </w:r>
      <w:r w:rsidR="00BA7321" w:rsidRPr="0022669A">
        <w:rPr>
          <w:rFonts w:asciiTheme="majorHAnsi" w:hAnsiTheme="majorHAnsi"/>
          <w:b/>
          <w:i/>
        </w:rPr>
        <w:t xml:space="preserve">solo </w:t>
      </w:r>
      <w:r w:rsidRPr="0022669A">
        <w:rPr>
          <w:rFonts w:asciiTheme="majorHAnsi" w:hAnsiTheme="majorHAnsi"/>
          <w:b/>
          <w:i/>
        </w:rPr>
        <w:t>per</w:t>
      </w:r>
      <w:r w:rsidR="007D292C" w:rsidRPr="0022669A">
        <w:rPr>
          <w:rFonts w:asciiTheme="majorHAnsi" w:hAnsiTheme="majorHAnsi"/>
          <w:b/>
          <w:i/>
        </w:rPr>
        <w:t xml:space="preserve"> gruppi di almeno 20 persone</w:t>
      </w:r>
    </w:p>
    <w:p w14:paraId="4BDF0A2E" w14:textId="77777777" w:rsidR="00AC27C8" w:rsidRPr="00A3618C" w:rsidRDefault="00AC27C8" w:rsidP="005C053D">
      <w:pPr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</w:rPr>
      </w:pPr>
      <w:r w:rsidRPr="00A3618C">
        <w:rPr>
          <w:rFonts w:asciiTheme="majorHAnsi" w:hAnsiTheme="majorHAnsi"/>
          <w:b/>
        </w:rPr>
        <w:t>Tempo richiesto</w:t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  <w:t>2</w:t>
      </w:r>
      <w:r w:rsidR="000263B7">
        <w:rPr>
          <w:rFonts w:asciiTheme="majorHAnsi" w:hAnsiTheme="majorHAnsi"/>
          <w:b/>
        </w:rPr>
        <w:t xml:space="preserve">½ </w:t>
      </w:r>
      <w:r w:rsidRPr="00A3618C">
        <w:rPr>
          <w:rFonts w:asciiTheme="majorHAnsi" w:hAnsiTheme="majorHAnsi"/>
          <w:b/>
        </w:rPr>
        <w:t>ore circa</w:t>
      </w:r>
    </w:p>
    <w:p w14:paraId="4696566F" w14:textId="77777777" w:rsidR="00A3618C" w:rsidRDefault="00A3618C" w:rsidP="0022669A">
      <w:pPr>
        <w:pStyle w:val="Titolo"/>
        <w:rPr>
          <w:rFonts w:asciiTheme="majorHAnsi" w:hAnsiTheme="majorHAnsi"/>
          <w:b/>
          <w:noProof/>
          <w:sz w:val="24"/>
          <w:u w:val="single"/>
        </w:rPr>
      </w:pPr>
    </w:p>
    <w:p w14:paraId="107EC45B" w14:textId="77777777" w:rsidR="009537E7" w:rsidRDefault="009537E7" w:rsidP="005C053D">
      <w:pPr>
        <w:pStyle w:val="Titolo"/>
        <w:jc w:val="left"/>
        <w:rPr>
          <w:rFonts w:asciiTheme="majorHAnsi" w:hAnsiTheme="majorHAnsi"/>
          <w:b/>
          <w:noProof/>
          <w:sz w:val="28"/>
          <w:szCs w:val="28"/>
        </w:rPr>
      </w:pPr>
    </w:p>
    <w:p w14:paraId="6A3F9D57" w14:textId="77777777" w:rsidR="008D5E4E" w:rsidRDefault="008D5E4E" w:rsidP="005C053D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</w:p>
    <w:p w14:paraId="2583FAFC" w14:textId="77777777" w:rsidR="00AC27C8" w:rsidRPr="00AF7D03" w:rsidRDefault="004810CD" w:rsidP="005C053D">
      <w:pPr>
        <w:pStyle w:val="Titolo"/>
        <w:jc w:val="left"/>
        <w:rPr>
          <w:rFonts w:asciiTheme="majorHAnsi" w:hAnsiTheme="majorHAnsi"/>
          <w:b/>
          <w:color w:val="C00000"/>
          <w:sz w:val="28"/>
          <w:szCs w:val="28"/>
        </w:rPr>
      </w:pPr>
      <w:r w:rsidRPr="00AF7D03">
        <w:rPr>
          <w:rFonts w:asciiTheme="majorHAnsi" w:hAnsiTheme="majorHAnsi"/>
          <w:b/>
          <w:noProof/>
          <w:color w:val="C00000"/>
          <w:sz w:val="28"/>
          <w:szCs w:val="28"/>
        </w:rPr>
        <w:lastRenderedPageBreak/>
        <w:t>Esperienza</w:t>
      </w:r>
      <w:r w:rsidR="00D53AB4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 </w:t>
      </w:r>
      <w:r w:rsidR="004612F3" w:rsidRPr="00AF7D03">
        <w:rPr>
          <w:rFonts w:asciiTheme="majorHAnsi" w:hAnsiTheme="majorHAnsi"/>
          <w:b/>
          <w:color w:val="C00000"/>
          <w:sz w:val="28"/>
          <w:szCs w:val="28"/>
        </w:rPr>
        <w:t>PRANZO</w:t>
      </w:r>
      <w:r w:rsidR="000607AF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AC27C8" w:rsidRPr="00AF7D03">
        <w:rPr>
          <w:rFonts w:asciiTheme="majorHAnsi" w:hAnsiTheme="majorHAnsi"/>
          <w:b/>
          <w:color w:val="C00000"/>
          <w:sz w:val="28"/>
          <w:szCs w:val="28"/>
        </w:rPr>
        <w:t xml:space="preserve">– </w:t>
      </w:r>
      <w:r w:rsidRPr="00AF7D03">
        <w:rPr>
          <w:rFonts w:asciiTheme="majorHAnsi" w:hAnsiTheme="majorHAnsi"/>
          <w:b/>
          <w:color w:val="C00000"/>
          <w:sz w:val="28"/>
          <w:szCs w:val="28"/>
        </w:rPr>
        <w:t>Visita</w:t>
      </w:r>
      <w:r w:rsidR="00D53AB4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Pr="00AF7D03">
        <w:rPr>
          <w:rFonts w:asciiTheme="majorHAnsi" w:hAnsiTheme="majorHAnsi"/>
          <w:b/>
          <w:color w:val="C00000"/>
          <w:sz w:val="28"/>
          <w:szCs w:val="28"/>
        </w:rPr>
        <w:t>e pranzo</w:t>
      </w:r>
      <w:r w:rsidR="00D53AB4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AC27C8" w:rsidRPr="00AF7D03">
        <w:rPr>
          <w:rFonts w:asciiTheme="majorHAnsi" w:hAnsiTheme="majorHAnsi"/>
          <w:b/>
          <w:color w:val="C00000"/>
          <w:sz w:val="28"/>
          <w:szCs w:val="28"/>
        </w:rPr>
        <w:t>al Podere</w:t>
      </w:r>
    </w:p>
    <w:p w14:paraId="534049FF" w14:textId="77777777" w:rsidR="001033FD" w:rsidRPr="00A3618C" w:rsidRDefault="001033FD" w:rsidP="005C053D">
      <w:pPr>
        <w:pStyle w:val="Titolo"/>
        <w:jc w:val="left"/>
        <w:rPr>
          <w:rFonts w:asciiTheme="majorHAnsi" w:hAnsiTheme="majorHAnsi"/>
          <w:sz w:val="24"/>
          <w:u w:val="single"/>
        </w:rPr>
      </w:pPr>
    </w:p>
    <w:p w14:paraId="64639B2B" w14:textId="77777777" w:rsidR="00D53AB4" w:rsidRDefault="00D53AB4" w:rsidP="00D53AB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Visita al vigneto ed alla cantina</w:t>
      </w:r>
    </w:p>
    <w:p w14:paraId="5C44B129" w14:textId="77777777" w:rsidR="00D53AB4" w:rsidRPr="004C5932" w:rsidRDefault="00D53AB4" w:rsidP="00D53AB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Pranzo composto da antipasto, primo</w:t>
      </w:r>
      <w:r w:rsidR="00842EC9">
        <w:rPr>
          <w:rFonts w:asciiTheme="majorHAnsi" w:hAnsiTheme="majorHAnsi"/>
        </w:rPr>
        <w:t xml:space="preserve"> piatto</w:t>
      </w:r>
      <w:r>
        <w:rPr>
          <w:rFonts w:asciiTheme="majorHAnsi" w:hAnsiTheme="majorHAnsi"/>
        </w:rPr>
        <w:t xml:space="preserve"> e formaggi o dessert</w:t>
      </w:r>
    </w:p>
    <w:p w14:paraId="524D6B5A" w14:textId="77777777" w:rsidR="00D53AB4" w:rsidRPr="00A3618C" w:rsidRDefault="00D53AB4" w:rsidP="00D53AB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Degustazione di</w:t>
      </w:r>
      <w:r w:rsidRPr="00A3618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Vino Rosso Bio </w:t>
      </w:r>
    </w:p>
    <w:p w14:paraId="7F1C4664" w14:textId="77777777" w:rsidR="00D53AB4" w:rsidRDefault="00D53AB4" w:rsidP="00D53AB4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Colline Novaresi Nebbiolo DOC Bio</w:t>
      </w:r>
      <w:r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</w:p>
    <w:p w14:paraId="7AC55D57" w14:textId="77777777" w:rsidR="001657CA" w:rsidRPr="001657CA" w:rsidRDefault="00D53AB4" w:rsidP="00D53AB4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Boca DOC Vigna Cristiana</w:t>
      </w:r>
    </w:p>
    <w:p w14:paraId="009ACBEB" w14:textId="77777777" w:rsidR="001033FD" w:rsidRPr="00A3618C" w:rsidRDefault="001033FD" w:rsidP="001033FD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Pane</w:t>
      </w:r>
      <w:r w:rsidR="009537E7">
        <w:rPr>
          <w:rFonts w:asciiTheme="majorHAnsi" w:hAnsiTheme="majorHAnsi"/>
        </w:rPr>
        <w:t>/</w:t>
      </w:r>
      <w:r w:rsidRPr="00A3618C">
        <w:rPr>
          <w:rFonts w:asciiTheme="majorHAnsi" w:hAnsiTheme="majorHAnsi"/>
        </w:rPr>
        <w:t>grissini artigianali di qualità</w:t>
      </w:r>
      <w:r w:rsidR="00842EC9">
        <w:rPr>
          <w:rFonts w:asciiTheme="majorHAnsi" w:hAnsiTheme="majorHAnsi"/>
        </w:rPr>
        <w:t xml:space="preserve"> </w:t>
      </w:r>
      <w:r w:rsidR="004634F8">
        <w:rPr>
          <w:rFonts w:asciiTheme="majorHAnsi" w:hAnsiTheme="majorHAnsi"/>
        </w:rPr>
        <w:t>e a</w:t>
      </w:r>
      <w:r w:rsidR="009537E7">
        <w:rPr>
          <w:rFonts w:asciiTheme="majorHAnsi" w:hAnsiTheme="majorHAnsi"/>
        </w:rPr>
        <w:t>cqua</w:t>
      </w:r>
    </w:p>
    <w:p w14:paraId="4D8DACD8" w14:textId="77777777" w:rsidR="00D53AB4" w:rsidRDefault="00D53AB4" w:rsidP="005C053D">
      <w:pPr>
        <w:pStyle w:val="Paragrafoelenco"/>
        <w:numPr>
          <w:ilvl w:val="0"/>
          <w:numId w:val="20"/>
        </w:numPr>
        <w:ind w:left="284" w:hanging="284"/>
        <w:rPr>
          <w:rFonts w:asciiTheme="majorHAnsi" w:hAnsiTheme="majorHAnsi"/>
          <w:b/>
          <w:i/>
        </w:rPr>
      </w:pPr>
      <w:r w:rsidRPr="00D53AB4">
        <w:rPr>
          <w:rFonts w:asciiTheme="majorHAnsi" w:hAnsiTheme="majorHAnsi"/>
          <w:b/>
          <w:i/>
        </w:rPr>
        <w:t>Diverse proposte di menù a seconda della stagione</w:t>
      </w:r>
    </w:p>
    <w:p w14:paraId="4F2CB655" w14:textId="77777777" w:rsidR="003A609A" w:rsidRDefault="003A609A" w:rsidP="005C053D">
      <w:pPr>
        <w:pStyle w:val="Paragrafoelenco"/>
        <w:numPr>
          <w:ilvl w:val="0"/>
          <w:numId w:val="20"/>
        </w:numPr>
        <w:ind w:left="284" w:hanging="284"/>
        <w:rPr>
          <w:rFonts w:asciiTheme="majorHAnsi" w:hAnsiTheme="majorHAnsi"/>
          <w:b/>
          <w:i/>
        </w:rPr>
      </w:pPr>
      <w:r w:rsidRPr="00D53AB4">
        <w:rPr>
          <w:rFonts w:asciiTheme="majorHAnsi" w:hAnsiTheme="majorHAnsi"/>
          <w:b/>
          <w:i/>
        </w:rPr>
        <w:t xml:space="preserve">Proposta applicabile </w:t>
      </w:r>
      <w:r w:rsidR="00BA7321" w:rsidRPr="00D53AB4">
        <w:rPr>
          <w:rFonts w:asciiTheme="majorHAnsi" w:hAnsiTheme="majorHAnsi"/>
          <w:b/>
          <w:i/>
        </w:rPr>
        <w:t xml:space="preserve">solo </w:t>
      </w:r>
      <w:r w:rsidR="00BA238F" w:rsidRPr="00D53AB4">
        <w:rPr>
          <w:rFonts w:asciiTheme="majorHAnsi" w:hAnsiTheme="majorHAnsi"/>
          <w:b/>
          <w:i/>
        </w:rPr>
        <w:t>per</w:t>
      </w:r>
      <w:r w:rsidRPr="00D53AB4">
        <w:rPr>
          <w:rFonts w:asciiTheme="majorHAnsi" w:hAnsiTheme="majorHAnsi"/>
          <w:b/>
          <w:i/>
        </w:rPr>
        <w:t xml:space="preserve"> gruppi di almeno 20 persone</w:t>
      </w:r>
      <w:r w:rsidR="00EC386D">
        <w:rPr>
          <w:rFonts w:asciiTheme="majorHAnsi" w:hAnsiTheme="majorHAnsi"/>
          <w:b/>
          <w:i/>
        </w:rPr>
        <w:t xml:space="preserve"> e di massimo 40 persone</w:t>
      </w:r>
    </w:p>
    <w:p w14:paraId="015BB459" w14:textId="77777777" w:rsidR="00EC386D" w:rsidRPr="00D53AB4" w:rsidRDefault="00EC386D" w:rsidP="005C053D">
      <w:pPr>
        <w:pStyle w:val="Paragrafoelenco"/>
        <w:numPr>
          <w:ilvl w:val="0"/>
          <w:numId w:val="20"/>
        </w:numPr>
        <w:ind w:left="284" w:hanging="284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Per capienze superiori (fino a 60 persone) verrà fornito un preventivo ad hoc</w:t>
      </w:r>
    </w:p>
    <w:p w14:paraId="3622692A" w14:textId="77777777" w:rsidR="00F3056E" w:rsidRPr="00A3618C" w:rsidRDefault="00F3056E" w:rsidP="005C053D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b/>
        </w:rPr>
      </w:pPr>
      <w:r w:rsidRPr="00A3618C">
        <w:rPr>
          <w:rFonts w:asciiTheme="majorHAnsi" w:hAnsiTheme="majorHAnsi"/>
          <w:b/>
        </w:rPr>
        <w:t>Tempo richiesto</w:t>
      </w:r>
      <w:r w:rsidR="00AC27C8" w:rsidRPr="00A3618C">
        <w:rPr>
          <w:rFonts w:asciiTheme="majorHAnsi" w:hAnsiTheme="majorHAnsi"/>
          <w:b/>
        </w:rPr>
        <w:tab/>
      </w:r>
      <w:r w:rsidR="00AC27C8" w:rsidRPr="00A3618C">
        <w:rPr>
          <w:rFonts w:asciiTheme="majorHAnsi" w:hAnsiTheme="majorHAnsi"/>
          <w:b/>
        </w:rPr>
        <w:tab/>
      </w:r>
      <w:r w:rsidR="00AC27C8"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>3 ore circa</w:t>
      </w:r>
    </w:p>
    <w:p w14:paraId="612937E4" w14:textId="77777777" w:rsidR="00DC57A8" w:rsidRDefault="00DC57A8" w:rsidP="00DC57A8">
      <w:pPr>
        <w:jc w:val="both"/>
        <w:rPr>
          <w:rFonts w:asciiTheme="majorHAnsi" w:hAnsiTheme="majorHAnsi"/>
        </w:rPr>
      </w:pPr>
    </w:p>
    <w:p w14:paraId="0551FDA6" w14:textId="77777777" w:rsidR="004870F7" w:rsidRPr="00A3618C" w:rsidRDefault="004870F7" w:rsidP="00DC57A8">
      <w:pPr>
        <w:jc w:val="both"/>
        <w:rPr>
          <w:rFonts w:asciiTheme="majorHAnsi" w:hAnsiTheme="majorHAnsi"/>
        </w:rPr>
      </w:pPr>
    </w:p>
    <w:p w14:paraId="357C7849" w14:textId="77777777" w:rsidR="00D16110" w:rsidRPr="00AF7D03" w:rsidRDefault="004810CD" w:rsidP="005C053D">
      <w:pPr>
        <w:pStyle w:val="Titolo"/>
        <w:jc w:val="left"/>
        <w:rPr>
          <w:rFonts w:asciiTheme="majorHAnsi" w:hAnsiTheme="majorHAnsi"/>
          <w:b/>
          <w:color w:val="C00000"/>
          <w:sz w:val="28"/>
          <w:szCs w:val="28"/>
        </w:rPr>
      </w:pPr>
      <w:r w:rsidRPr="00AF7D03">
        <w:rPr>
          <w:rFonts w:asciiTheme="majorHAnsi" w:hAnsiTheme="majorHAnsi"/>
          <w:b/>
          <w:color w:val="C00000"/>
          <w:sz w:val="28"/>
          <w:szCs w:val="28"/>
        </w:rPr>
        <w:t>Esperienza</w:t>
      </w:r>
      <w:r w:rsidR="00B864B7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4612F3" w:rsidRPr="00AF7D03">
        <w:rPr>
          <w:rFonts w:asciiTheme="majorHAnsi" w:hAnsiTheme="majorHAnsi"/>
          <w:b/>
          <w:color w:val="C00000"/>
          <w:sz w:val="28"/>
          <w:szCs w:val="28"/>
        </w:rPr>
        <w:t>PICNIC</w:t>
      </w:r>
      <w:r w:rsidR="000607AF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D16110" w:rsidRPr="00AF7D03">
        <w:rPr>
          <w:rFonts w:asciiTheme="majorHAnsi" w:hAnsiTheme="majorHAnsi"/>
          <w:b/>
          <w:color w:val="C00000"/>
          <w:sz w:val="28"/>
          <w:szCs w:val="28"/>
        </w:rPr>
        <w:t>–</w:t>
      </w:r>
      <w:r w:rsidR="00B965B5" w:rsidRPr="00AF7D03">
        <w:rPr>
          <w:rFonts w:asciiTheme="majorHAnsi" w:hAnsiTheme="majorHAnsi"/>
          <w:b/>
          <w:color w:val="C00000"/>
          <w:sz w:val="28"/>
          <w:szCs w:val="28"/>
        </w:rPr>
        <w:t xml:space="preserve"> Pic</w:t>
      </w:r>
      <w:r w:rsidR="00D16110" w:rsidRPr="00AF7D03">
        <w:rPr>
          <w:rFonts w:asciiTheme="majorHAnsi" w:hAnsiTheme="majorHAnsi"/>
          <w:b/>
          <w:color w:val="C00000"/>
          <w:sz w:val="28"/>
          <w:szCs w:val="28"/>
        </w:rPr>
        <w:t>nic a Vigna Cristiana</w:t>
      </w:r>
    </w:p>
    <w:p w14:paraId="031F5E17" w14:textId="77777777" w:rsidR="001033FD" w:rsidRPr="00A3618C" w:rsidRDefault="001033FD" w:rsidP="005C053D">
      <w:pPr>
        <w:pStyle w:val="Titolo"/>
        <w:jc w:val="left"/>
        <w:rPr>
          <w:rFonts w:asciiTheme="majorHAnsi" w:hAnsiTheme="majorHAnsi"/>
          <w:b/>
          <w:sz w:val="24"/>
          <w:u w:val="single"/>
        </w:rPr>
      </w:pPr>
    </w:p>
    <w:p w14:paraId="65695C77" w14:textId="77777777" w:rsidR="001033FD" w:rsidRPr="00A3618C" w:rsidRDefault="00B965B5" w:rsidP="00D16110">
      <w:pPr>
        <w:rPr>
          <w:rFonts w:asciiTheme="majorHAnsi" w:hAnsiTheme="majorHAnsi"/>
        </w:rPr>
      </w:pPr>
      <w:r w:rsidRPr="00A3618C">
        <w:rPr>
          <w:rFonts w:asciiTheme="majorHAnsi" w:hAnsiTheme="majorHAnsi"/>
        </w:rPr>
        <w:t>Pic</w:t>
      </w:r>
      <w:r w:rsidR="00D16110" w:rsidRPr="00A3618C">
        <w:rPr>
          <w:rFonts w:asciiTheme="majorHAnsi" w:hAnsiTheme="majorHAnsi"/>
        </w:rPr>
        <w:t>nic box contenente:</w:t>
      </w:r>
    </w:p>
    <w:p w14:paraId="160D1F58" w14:textId="77777777" w:rsidR="00D16110" w:rsidRPr="00A3618C" w:rsidRDefault="00D16110" w:rsidP="005C053D">
      <w:pPr>
        <w:pStyle w:val="Paragrafoelenco"/>
        <w:numPr>
          <w:ilvl w:val="0"/>
          <w:numId w:val="21"/>
        </w:numPr>
        <w:ind w:left="284" w:hanging="284"/>
        <w:rPr>
          <w:rFonts w:asciiTheme="majorHAnsi" w:hAnsiTheme="majorHAnsi"/>
        </w:rPr>
      </w:pPr>
      <w:r w:rsidRPr="00A3618C">
        <w:rPr>
          <w:rFonts w:asciiTheme="majorHAnsi" w:hAnsiTheme="majorHAnsi"/>
        </w:rPr>
        <w:t>Stoviglie in materiale eco-</w:t>
      </w:r>
      <w:r w:rsidR="007B6688">
        <w:rPr>
          <w:rFonts w:asciiTheme="majorHAnsi" w:hAnsiTheme="majorHAnsi"/>
        </w:rPr>
        <w:t>compatibile (piatti, posat</w:t>
      </w:r>
      <w:r w:rsidR="002B374F">
        <w:rPr>
          <w:rFonts w:asciiTheme="majorHAnsi" w:hAnsiTheme="majorHAnsi"/>
        </w:rPr>
        <w:t>e</w:t>
      </w:r>
      <w:r w:rsidRPr="00A3618C">
        <w:rPr>
          <w:rFonts w:asciiTheme="majorHAnsi" w:hAnsiTheme="majorHAnsi"/>
        </w:rPr>
        <w:t>, tovaglioli e bicchiere per l’acqua)</w:t>
      </w:r>
    </w:p>
    <w:p w14:paraId="107842D8" w14:textId="77777777" w:rsidR="00D16110" w:rsidRPr="00727F14" w:rsidRDefault="007F7EB8" w:rsidP="000A1CE2">
      <w:pPr>
        <w:pStyle w:val="Paragrafoelenco"/>
        <w:numPr>
          <w:ilvl w:val="0"/>
          <w:numId w:val="21"/>
        </w:numPr>
        <w:ind w:left="284" w:hanging="284"/>
        <w:rPr>
          <w:rFonts w:asciiTheme="majorHAnsi" w:hAnsiTheme="majorHAnsi"/>
        </w:rPr>
      </w:pPr>
      <w:r w:rsidRPr="00727F14">
        <w:rPr>
          <w:rFonts w:asciiTheme="majorHAnsi" w:hAnsiTheme="majorHAnsi"/>
        </w:rPr>
        <w:t>Panino con salame cotto e crema al gorgonzola</w:t>
      </w:r>
      <w:r w:rsidR="0007532A" w:rsidRPr="00727F14">
        <w:rPr>
          <w:rFonts w:asciiTheme="majorHAnsi" w:hAnsiTheme="majorHAnsi"/>
        </w:rPr>
        <w:t xml:space="preserve"> - </w:t>
      </w:r>
      <w:r w:rsidRPr="00727F14">
        <w:rPr>
          <w:rFonts w:asciiTheme="majorHAnsi" w:hAnsiTheme="majorHAnsi"/>
        </w:rPr>
        <w:t>Torta di verdure</w:t>
      </w:r>
      <w:r w:rsidR="0007532A" w:rsidRPr="00727F14">
        <w:rPr>
          <w:rFonts w:asciiTheme="majorHAnsi" w:hAnsiTheme="majorHAnsi"/>
        </w:rPr>
        <w:t xml:space="preserve"> - T</w:t>
      </w:r>
      <w:r w:rsidRPr="00727F14">
        <w:rPr>
          <w:rFonts w:asciiTheme="majorHAnsi" w:hAnsiTheme="majorHAnsi"/>
        </w:rPr>
        <w:t xml:space="preserve">oma </w:t>
      </w:r>
      <w:r w:rsidR="00D16110" w:rsidRPr="00727F14">
        <w:rPr>
          <w:rFonts w:asciiTheme="majorHAnsi" w:hAnsiTheme="majorHAnsi"/>
        </w:rPr>
        <w:t>stagionata</w:t>
      </w:r>
      <w:r w:rsidR="00727F14" w:rsidRPr="00727F14">
        <w:rPr>
          <w:rFonts w:asciiTheme="majorHAnsi" w:hAnsiTheme="majorHAnsi"/>
        </w:rPr>
        <w:t xml:space="preserve"> - </w:t>
      </w:r>
      <w:r w:rsidR="00727F14">
        <w:rPr>
          <w:rFonts w:asciiTheme="majorHAnsi" w:hAnsiTheme="majorHAnsi"/>
        </w:rPr>
        <w:t>Fet</w:t>
      </w:r>
      <w:r w:rsidR="00513B43" w:rsidRPr="00727F14">
        <w:rPr>
          <w:rFonts w:asciiTheme="majorHAnsi" w:hAnsiTheme="majorHAnsi"/>
        </w:rPr>
        <w:t>ta di crostata di stagione</w:t>
      </w:r>
    </w:p>
    <w:p w14:paraId="70A92412" w14:textId="77777777" w:rsidR="00513B43" w:rsidRDefault="00727F14" w:rsidP="00513B43">
      <w:pPr>
        <w:pStyle w:val="Paragrafoelenco"/>
        <w:numPr>
          <w:ilvl w:val="0"/>
          <w:numId w:val="21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Pane - </w:t>
      </w:r>
      <w:r w:rsidR="00513B43">
        <w:rPr>
          <w:rFonts w:asciiTheme="majorHAnsi" w:hAnsiTheme="majorHAnsi"/>
        </w:rPr>
        <w:t>1 bottiglietta d’acqua</w:t>
      </w:r>
    </w:p>
    <w:p w14:paraId="23D9AAF2" w14:textId="77777777" w:rsidR="009537E7" w:rsidRPr="00A3618C" w:rsidRDefault="009537E7" w:rsidP="00513B43">
      <w:pPr>
        <w:pStyle w:val="Paragrafoelenco"/>
        <w:numPr>
          <w:ilvl w:val="0"/>
          <w:numId w:val="21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1 bottiglia di Vino Rosso Bio</w:t>
      </w:r>
      <w:r w:rsidR="00B864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ogni 2 persone</w:t>
      </w:r>
    </w:p>
    <w:p w14:paraId="707FC8AC" w14:textId="77777777" w:rsidR="001657CA" w:rsidRPr="009537E7" w:rsidRDefault="009537E7" w:rsidP="009537E7">
      <w:pPr>
        <w:pStyle w:val="Paragrafoelenco"/>
        <w:numPr>
          <w:ilvl w:val="0"/>
          <w:numId w:val="21"/>
        </w:numPr>
        <w:ind w:left="284" w:hanging="284"/>
        <w:rPr>
          <w:rFonts w:asciiTheme="majorHAnsi" w:hAnsiTheme="majorHAnsi"/>
          <w:b/>
        </w:rPr>
      </w:pPr>
      <w:r>
        <w:rPr>
          <w:rFonts w:asciiTheme="majorHAnsi" w:hAnsiTheme="majorHAnsi"/>
        </w:rPr>
        <w:t>A richiesta, c</w:t>
      </w:r>
      <w:r w:rsidR="00513B43">
        <w:rPr>
          <w:rFonts w:asciiTheme="majorHAnsi" w:hAnsiTheme="majorHAnsi"/>
        </w:rPr>
        <w:t xml:space="preserve">alice </w:t>
      </w:r>
      <w:r>
        <w:rPr>
          <w:rFonts w:asciiTheme="majorHAnsi" w:hAnsiTheme="majorHAnsi"/>
        </w:rPr>
        <w:t>per la degustazione</w:t>
      </w:r>
      <w:r w:rsidR="00A21E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su cauzione </w:t>
      </w:r>
    </w:p>
    <w:p w14:paraId="7142689D" w14:textId="77777777" w:rsidR="009537E7" w:rsidRPr="009537E7" w:rsidRDefault="009537E7" w:rsidP="009537E7">
      <w:pPr>
        <w:rPr>
          <w:rFonts w:asciiTheme="majorHAnsi" w:hAnsiTheme="majorHAnsi"/>
          <w:b/>
        </w:rPr>
      </w:pPr>
    </w:p>
    <w:p w14:paraId="1BB4523D" w14:textId="77777777" w:rsidR="00D16110" w:rsidRPr="00A3618C" w:rsidRDefault="00D16110" w:rsidP="00CF1553">
      <w:pPr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  <w:b/>
        </w:rPr>
        <w:t>N.B.</w:t>
      </w:r>
      <w:r w:rsidRPr="00A3618C">
        <w:rPr>
          <w:rFonts w:asciiTheme="majorHAnsi" w:hAnsiTheme="majorHAnsi"/>
        </w:rPr>
        <w:t xml:space="preserve"> L’area destinata al picnic comprende tutta la proprietà, </w:t>
      </w:r>
      <w:r w:rsidRPr="00FB456A">
        <w:rPr>
          <w:rFonts w:asciiTheme="majorHAnsi" w:hAnsiTheme="majorHAnsi"/>
        </w:rPr>
        <w:t>ad eccezione</w:t>
      </w:r>
      <w:r w:rsidRPr="00A3618C">
        <w:rPr>
          <w:rFonts w:asciiTheme="majorHAnsi" w:hAnsiTheme="majorHAnsi"/>
        </w:rPr>
        <w:t xml:space="preserve"> dell’area circostante la casa padronale</w:t>
      </w:r>
      <w:r w:rsidR="00D26BC7">
        <w:rPr>
          <w:rFonts w:asciiTheme="majorHAnsi" w:hAnsiTheme="majorHAnsi"/>
        </w:rPr>
        <w:t>.</w:t>
      </w:r>
      <w:r w:rsidR="003C52B5">
        <w:rPr>
          <w:rFonts w:asciiTheme="majorHAnsi" w:hAnsiTheme="majorHAnsi"/>
        </w:rPr>
        <w:t xml:space="preserve"> In caso di maltempo, il pasto potrà essere consumato nel nostro salone.</w:t>
      </w:r>
    </w:p>
    <w:p w14:paraId="6FC3A3BB" w14:textId="77777777" w:rsidR="00D16110" w:rsidRDefault="00B965B5" w:rsidP="00CF1553">
      <w:pPr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Al termine del pic</w:t>
      </w:r>
      <w:r w:rsidR="00D16110" w:rsidRPr="00A3618C">
        <w:rPr>
          <w:rFonts w:asciiTheme="majorHAnsi" w:hAnsiTheme="majorHAnsi"/>
        </w:rPr>
        <w:t>nic, il gruppo rientrerà nel salone degustazioni per la riconsegna dei calici</w:t>
      </w:r>
      <w:r w:rsidR="00727F14">
        <w:rPr>
          <w:rFonts w:asciiTheme="majorHAnsi" w:hAnsiTheme="majorHAnsi"/>
        </w:rPr>
        <w:t>, la restituzione della cauzione ed eventuali acquisti.</w:t>
      </w:r>
    </w:p>
    <w:p w14:paraId="3F6D3844" w14:textId="77777777" w:rsidR="004634F8" w:rsidRDefault="004634F8" w:rsidP="004634F8">
      <w:pPr>
        <w:rPr>
          <w:rFonts w:asciiTheme="majorHAnsi" w:hAnsiTheme="majorHAnsi"/>
          <w:i/>
          <w:iCs/>
        </w:rPr>
      </w:pPr>
    </w:p>
    <w:p w14:paraId="5C1461F1" w14:textId="77777777" w:rsidR="004634F8" w:rsidRPr="0007532A" w:rsidRDefault="004634F8" w:rsidP="004634F8">
      <w:pPr>
        <w:rPr>
          <w:rFonts w:asciiTheme="majorHAnsi" w:hAnsiTheme="majorHAnsi"/>
          <w:b/>
          <w:i/>
          <w:iCs/>
        </w:rPr>
      </w:pPr>
      <w:r w:rsidRPr="0007532A">
        <w:rPr>
          <w:rFonts w:asciiTheme="majorHAnsi" w:hAnsiTheme="majorHAnsi"/>
          <w:i/>
          <w:iCs/>
        </w:rPr>
        <w:t>È possibile abbinare al picnic la visita al vigneto ed alla cantina con assaggi degli altri due vini di produzione della cantina al costo aggiuntivo di 15€ (bambini gratuito).</w:t>
      </w:r>
    </w:p>
    <w:p w14:paraId="14FE4135" w14:textId="77777777" w:rsidR="00D16110" w:rsidRPr="00A3618C" w:rsidRDefault="00D16110" w:rsidP="00CF1553">
      <w:pPr>
        <w:jc w:val="both"/>
        <w:rPr>
          <w:rFonts w:asciiTheme="majorHAnsi" w:hAnsiTheme="majorHAnsi"/>
        </w:rPr>
      </w:pPr>
    </w:p>
    <w:p w14:paraId="79183BE2" w14:textId="77777777" w:rsidR="00D16110" w:rsidRPr="00A3618C" w:rsidRDefault="00A3618C" w:rsidP="00CF1553">
      <w:pPr>
        <w:numPr>
          <w:ilvl w:val="0"/>
          <w:numId w:val="22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Tempo richiesto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D16110" w:rsidRPr="00A3618C">
        <w:rPr>
          <w:rFonts w:asciiTheme="majorHAnsi" w:hAnsiTheme="majorHAnsi"/>
          <w:b/>
        </w:rPr>
        <w:t>3 ore circa o quanto richiesto dagli ospiti</w:t>
      </w:r>
    </w:p>
    <w:p w14:paraId="31BE3EB2" w14:textId="77777777" w:rsidR="009537E7" w:rsidRDefault="009537E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6A77F439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16E12C71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57729695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6207C06C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5E6DD775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36EF96BF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2076DECD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0B4E27E8" w14:textId="77777777" w:rsidR="008D5E4E" w:rsidRDefault="008D5E4E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505DA30E" w14:textId="77777777" w:rsidR="008D5E4E" w:rsidRDefault="008D5E4E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33453DA2" w14:textId="77777777" w:rsidR="008D5E4E" w:rsidRDefault="008D5E4E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025A38C3" w14:textId="77777777" w:rsidR="008D5E4E" w:rsidRDefault="008D5E4E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5A403A33" w14:textId="77777777" w:rsidR="008D5E4E" w:rsidRDefault="008D5E4E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6D059A8E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0B073D3D" w14:textId="77777777" w:rsidR="00B864B7" w:rsidRDefault="00B864B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2FC5062F" w14:textId="77777777" w:rsidR="004870F7" w:rsidRDefault="004870F7" w:rsidP="001657CA">
      <w:pPr>
        <w:jc w:val="both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14:paraId="348AF551" w14:textId="77777777" w:rsidR="001657CA" w:rsidRDefault="00000000">
      <w:pPr>
        <w:rPr>
          <w:rFonts w:asciiTheme="majorHAnsi" w:hAnsiTheme="majorHAnsi"/>
          <w:b/>
          <w:noProof/>
          <w:color w:val="800000"/>
          <w:sz w:val="44"/>
          <w:szCs w:val="44"/>
        </w:rPr>
      </w:pPr>
      <w:r>
        <w:rPr>
          <w:rFonts w:asciiTheme="majorHAnsi" w:hAnsiTheme="majorHAnsi"/>
          <w:b/>
          <w:noProof/>
          <w:color w:val="800000"/>
          <w:sz w:val="44"/>
          <w:szCs w:val="44"/>
        </w:rPr>
        <w:lastRenderedPageBreak/>
        <w:pict w14:anchorId="0DE8D532">
          <v:rect id="Rectangle 5" o:spid="_x0000_s2052" style="position:absolute;margin-left:-.9pt;margin-top:.75pt;width:480.6pt;height:37.8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" fillcolor="#c00000" strokecolor="#f2f2f2 [3041]" strokeweight="3pt">
            <v:shadow on="t" color="#622423 [1605]" opacity=".5" offset="1pt"/>
            <v:textbox>
              <w:txbxContent>
                <w:p w14:paraId="3D0D1084" w14:textId="77777777" w:rsidR="004634F8" w:rsidRPr="004634F8" w:rsidRDefault="00DA30B2" w:rsidP="004634F8">
                  <w:pPr>
                    <w:pStyle w:val="Titolo"/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44"/>
                      <w:szCs w:val="44"/>
                    </w:rPr>
                    <w:t>SPECIALE ESPERIENZE IN ESCLUSIVA</w:t>
                  </w:r>
                </w:p>
                <w:p w14:paraId="393F77F0" w14:textId="77777777" w:rsidR="004634F8" w:rsidRDefault="004634F8" w:rsidP="004634F8"/>
              </w:txbxContent>
            </v:textbox>
          </v:rect>
        </w:pict>
      </w:r>
    </w:p>
    <w:p w14:paraId="51F1FFC3" w14:textId="77777777" w:rsidR="004634F8" w:rsidRDefault="004634F8">
      <w:pPr>
        <w:rPr>
          <w:rFonts w:asciiTheme="majorHAnsi" w:hAnsiTheme="majorHAnsi"/>
          <w:b/>
          <w:noProof/>
          <w:color w:val="800000"/>
          <w:sz w:val="44"/>
          <w:szCs w:val="44"/>
        </w:rPr>
      </w:pPr>
    </w:p>
    <w:p w14:paraId="4BEDC5CA" w14:textId="77777777" w:rsidR="00F36137" w:rsidRPr="005B20F7" w:rsidRDefault="005B20F7" w:rsidP="00580E6A">
      <w:pPr>
        <w:pStyle w:val="Titolo"/>
        <w:rPr>
          <w:rFonts w:asciiTheme="majorHAnsi" w:hAnsiTheme="majorHAnsi"/>
          <w:b/>
          <w:i/>
          <w:iCs/>
          <w:noProof/>
          <w:sz w:val="44"/>
          <w:szCs w:val="44"/>
        </w:rPr>
      </w:pPr>
      <w:r w:rsidRPr="005B20F7">
        <w:rPr>
          <w:rFonts w:asciiTheme="majorHAnsi" w:hAnsiTheme="majorHAnsi"/>
          <w:b/>
          <w:i/>
          <w:iCs/>
          <w:noProof/>
          <w:sz w:val="44"/>
          <w:szCs w:val="44"/>
        </w:rPr>
        <w:t>Il Podere tutto per te</w:t>
      </w:r>
    </w:p>
    <w:p w14:paraId="7BC9AA13" w14:textId="77777777" w:rsidR="00F36137" w:rsidRDefault="00F36137" w:rsidP="004612F3">
      <w:pPr>
        <w:pStyle w:val="Titolo"/>
        <w:jc w:val="left"/>
        <w:rPr>
          <w:rFonts w:asciiTheme="majorHAnsi" w:hAnsiTheme="majorHAnsi"/>
          <w:b/>
          <w:noProof/>
          <w:sz w:val="28"/>
          <w:szCs w:val="28"/>
        </w:rPr>
      </w:pPr>
    </w:p>
    <w:p w14:paraId="028E96FD" w14:textId="77777777" w:rsidR="00DA30B2" w:rsidRDefault="00DA30B2" w:rsidP="00DA30B2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  <w:r>
        <w:rPr>
          <w:rFonts w:asciiTheme="majorHAnsi" w:hAnsiTheme="majorHAnsi"/>
          <w:b/>
          <w:noProof/>
          <w:color w:val="C00000"/>
          <w:sz w:val="28"/>
          <w:szCs w:val="28"/>
        </w:rPr>
        <w:t>DEGUSTAZIONE IN ESCLUSIVA</w:t>
      </w:r>
    </w:p>
    <w:p w14:paraId="33431398" w14:textId="77777777" w:rsidR="00DA30B2" w:rsidRDefault="00DA30B2" w:rsidP="00DA30B2">
      <w:pPr>
        <w:pStyle w:val="Titolo"/>
        <w:jc w:val="left"/>
        <w:rPr>
          <w:rFonts w:asciiTheme="majorHAnsi" w:hAnsiTheme="majorHAnsi"/>
          <w:b/>
          <w:noProof/>
          <w:sz w:val="28"/>
          <w:szCs w:val="28"/>
        </w:rPr>
      </w:pPr>
    </w:p>
    <w:p w14:paraId="2F538417" w14:textId="77777777" w:rsidR="00DA30B2" w:rsidRDefault="00DA30B2" w:rsidP="00DA30B2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Location: </w:t>
      </w:r>
      <w:r w:rsidR="00811A58">
        <w:rPr>
          <w:rFonts w:asciiTheme="majorHAnsi" w:hAnsiTheme="majorHAnsi"/>
        </w:rPr>
        <w:t>saletta degustazione</w:t>
      </w:r>
      <w:r>
        <w:rPr>
          <w:rFonts w:asciiTheme="majorHAnsi" w:hAnsiTheme="majorHAnsi"/>
        </w:rPr>
        <w:t xml:space="preserve"> in esclusiva</w:t>
      </w:r>
    </w:p>
    <w:p w14:paraId="31FF36FB" w14:textId="77777777" w:rsidR="00811A58" w:rsidRPr="00580E6A" w:rsidRDefault="00811A58" w:rsidP="00DA30B2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Visita del vigneto e della cantina</w:t>
      </w:r>
    </w:p>
    <w:p w14:paraId="26ECFFBF" w14:textId="77777777" w:rsidR="00811A58" w:rsidRPr="00A3618C" w:rsidRDefault="00811A58" w:rsidP="00811A5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Degustazione di</w:t>
      </w:r>
      <w:r w:rsidRPr="00A3618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Vino Rosso Bio </w:t>
      </w:r>
    </w:p>
    <w:p w14:paraId="6D1BFD94" w14:textId="77777777" w:rsidR="00811A58" w:rsidRDefault="00811A58" w:rsidP="00811A58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Colline Novaresi Nebbiolo DOC Bio</w:t>
      </w:r>
      <w:r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</w:p>
    <w:p w14:paraId="65DC03A2" w14:textId="77777777" w:rsidR="00811A58" w:rsidRPr="00A3618C" w:rsidRDefault="00811A58" w:rsidP="00811A58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Boca DOC Vigna Cristiana</w:t>
      </w:r>
    </w:p>
    <w:p w14:paraId="44845B35" w14:textId="77777777" w:rsidR="00811A58" w:rsidRDefault="00811A58" w:rsidP="00811A5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Tagliere </w:t>
      </w:r>
      <w:r w:rsidRPr="001B0065">
        <w:rPr>
          <w:rFonts w:asciiTheme="majorHAnsi" w:hAnsiTheme="majorHAnsi"/>
        </w:rPr>
        <w:t xml:space="preserve">con </w:t>
      </w:r>
      <w:r>
        <w:rPr>
          <w:rFonts w:asciiTheme="majorHAnsi" w:hAnsiTheme="majorHAnsi"/>
        </w:rPr>
        <w:t>diverse</w:t>
      </w:r>
      <w:r w:rsidRPr="001B0065">
        <w:rPr>
          <w:rFonts w:asciiTheme="majorHAnsi" w:hAnsiTheme="majorHAnsi"/>
        </w:rPr>
        <w:t xml:space="preserve"> tipologie di salumi e formaggi tipici della nostra zona </w:t>
      </w:r>
    </w:p>
    <w:p w14:paraId="24ABD5AD" w14:textId="77777777" w:rsidR="00811A58" w:rsidRPr="009537E7" w:rsidRDefault="00811A58" w:rsidP="00811A5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9537E7">
        <w:rPr>
          <w:rFonts w:asciiTheme="majorHAnsi" w:hAnsiTheme="majorHAnsi"/>
        </w:rPr>
        <w:t>Pane/grissini artigianali di qualità</w:t>
      </w:r>
      <w:r>
        <w:rPr>
          <w:rFonts w:asciiTheme="majorHAnsi" w:hAnsiTheme="majorHAnsi"/>
        </w:rPr>
        <w:t xml:space="preserve"> e a</w:t>
      </w:r>
      <w:r w:rsidRPr="009537E7">
        <w:rPr>
          <w:rFonts w:asciiTheme="majorHAnsi" w:hAnsiTheme="majorHAnsi"/>
        </w:rPr>
        <w:t xml:space="preserve">cqua </w:t>
      </w:r>
    </w:p>
    <w:p w14:paraId="6F310405" w14:textId="77777777" w:rsidR="00811A58" w:rsidRDefault="00811A58" w:rsidP="00811A5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</w:rPr>
      </w:pPr>
      <w:r w:rsidRPr="00A3618C">
        <w:rPr>
          <w:rFonts w:asciiTheme="majorHAnsi" w:hAnsiTheme="majorHAnsi"/>
          <w:b/>
        </w:rPr>
        <w:t>Tempo richiesto</w:t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</w:r>
      <w:r w:rsidRPr="00A3618C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1,5 ore</w:t>
      </w:r>
    </w:p>
    <w:p w14:paraId="46741A2B" w14:textId="77777777" w:rsidR="00DA30B2" w:rsidRDefault="00DA30B2" w:rsidP="004612F3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</w:p>
    <w:p w14:paraId="6F1CC241" w14:textId="77777777" w:rsidR="00811A58" w:rsidRDefault="00811A58" w:rsidP="004612F3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</w:p>
    <w:p w14:paraId="3D552143" w14:textId="77777777" w:rsidR="004612F3" w:rsidRPr="00AF7D03" w:rsidRDefault="00F36137" w:rsidP="004612F3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  <w:r w:rsidRPr="00AF7D03">
        <w:rPr>
          <w:rFonts w:asciiTheme="majorHAnsi" w:hAnsiTheme="majorHAnsi"/>
          <w:b/>
          <w:noProof/>
          <w:color w:val="C00000"/>
          <w:sz w:val="28"/>
          <w:szCs w:val="28"/>
        </w:rPr>
        <w:t>APERITIV</w:t>
      </w:r>
      <w:r w:rsidR="002E0584" w:rsidRPr="00AF7D03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O </w:t>
      </w:r>
      <w:r w:rsidR="00F30914" w:rsidRPr="00AF7D03">
        <w:rPr>
          <w:rFonts w:asciiTheme="majorHAnsi" w:hAnsiTheme="majorHAnsi"/>
          <w:b/>
          <w:noProof/>
          <w:color w:val="C00000"/>
          <w:sz w:val="28"/>
          <w:szCs w:val="28"/>
        </w:rPr>
        <w:t>GOURMET</w:t>
      </w:r>
    </w:p>
    <w:p w14:paraId="05E9E5AE" w14:textId="77777777" w:rsidR="00F36137" w:rsidRDefault="00F36137" w:rsidP="004612F3">
      <w:pPr>
        <w:pStyle w:val="Titolo"/>
        <w:jc w:val="left"/>
        <w:rPr>
          <w:rFonts w:asciiTheme="majorHAnsi" w:hAnsiTheme="majorHAnsi"/>
          <w:b/>
          <w:noProof/>
          <w:sz w:val="28"/>
          <w:szCs w:val="28"/>
        </w:rPr>
      </w:pPr>
    </w:p>
    <w:p w14:paraId="791CEB9F" w14:textId="77777777" w:rsidR="00580E6A" w:rsidRDefault="00811A58" w:rsidP="00580E6A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Location: belvedere </w:t>
      </w:r>
      <w:r w:rsidR="002E0584">
        <w:rPr>
          <w:rFonts w:asciiTheme="majorHAnsi" w:hAnsiTheme="majorHAnsi"/>
        </w:rPr>
        <w:t>o sala degustazione in esclusiva</w:t>
      </w:r>
    </w:p>
    <w:p w14:paraId="6588216E" w14:textId="77777777" w:rsidR="00811A58" w:rsidRPr="00811A58" w:rsidRDefault="00811A58" w:rsidP="00811A5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Visita del vigneto e della cantina</w:t>
      </w:r>
    </w:p>
    <w:p w14:paraId="32775DBE" w14:textId="77777777" w:rsidR="00F36137" w:rsidRPr="00A3618C" w:rsidRDefault="00F36137" w:rsidP="00F36137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Degustazione di</w:t>
      </w:r>
      <w:r w:rsidRPr="00A3618C">
        <w:rPr>
          <w:rFonts w:asciiTheme="majorHAnsi" w:hAnsiTheme="majorHAnsi"/>
        </w:rPr>
        <w:tab/>
      </w:r>
      <w:r w:rsidR="00AF7D03">
        <w:rPr>
          <w:rFonts w:asciiTheme="majorHAnsi" w:hAnsiTheme="majorHAnsi"/>
        </w:rPr>
        <w:t>Vino Rosso Bio</w:t>
      </w:r>
      <w:r w:rsidR="00842EC9">
        <w:rPr>
          <w:rFonts w:asciiTheme="majorHAnsi" w:hAnsiTheme="majorHAnsi"/>
        </w:rPr>
        <w:t xml:space="preserve"> </w:t>
      </w:r>
    </w:p>
    <w:p w14:paraId="28540144" w14:textId="77777777" w:rsidR="00F36137" w:rsidRDefault="00F36137" w:rsidP="00F36137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Colline Novaresi Nebbiolo DOC Bio</w:t>
      </w:r>
      <w:r w:rsidR="00842EC9"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</w:p>
    <w:p w14:paraId="39C14CDE" w14:textId="77777777" w:rsidR="00AF7D03" w:rsidRPr="00A3618C" w:rsidRDefault="00AF7D03" w:rsidP="00F36137">
      <w:pPr>
        <w:pStyle w:val="Paragrafoelenco"/>
        <w:ind w:left="1700" w:firstLine="42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Boca DOC Vigna Cristiana</w:t>
      </w:r>
    </w:p>
    <w:p w14:paraId="47AEBF35" w14:textId="77777777" w:rsidR="004870F7" w:rsidRPr="009C39E4" w:rsidRDefault="004870F7" w:rsidP="004870F7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9C39E4">
        <w:rPr>
          <w:rFonts w:asciiTheme="majorHAnsi" w:hAnsiTheme="majorHAnsi"/>
        </w:rPr>
        <w:t xml:space="preserve">Aperitivo a cura dell’Osteria Ori Pari di Boca con </w:t>
      </w:r>
      <w:r>
        <w:rPr>
          <w:rFonts w:asciiTheme="majorHAnsi" w:hAnsiTheme="majorHAnsi"/>
        </w:rPr>
        <w:t>f</w:t>
      </w:r>
      <w:r w:rsidRPr="009C39E4">
        <w:rPr>
          <w:rFonts w:asciiTheme="majorHAnsi" w:hAnsiTheme="majorHAnsi"/>
        </w:rPr>
        <w:t>inger</w:t>
      </w:r>
      <w:r>
        <w:rPr>
          <w:rFonts w:asciiTheme="majorHAnsi" w:hAnsiTheme="majorHAnsi"/>
        </w:rPr>
        <w:t>-</w:t>
      </w:r>
      <w:r w:rsidRPr="009C39E4">
        <w:rPr>
          <w:rFonts w:asciiTheme="majorHAnsi" w:hAnsiTheme="majorHAnsi"/>
        </w:rPr>
        <w:t>food assortito</w:t>
      </w:r>
    </w:p>
    <w:p w14:paraId="15EA36F0" w14:textId="77777777" w:rsidR="00855699" w:rsidRPr="00811A58" w:rsidRDefault="00AF7D03" w:rsidP="00811A5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Pane/grissini artigianali di qualità </w:t>
      </w:r>
      <w:r w:rsidR="004634F8">
        <w:rPr>
          <w:rFonts w:asciiTheme="majorHAnsi" w:hAnsiTheme="majorHAnsi"/>
        </w:rPr>
        <w:t>e a</w:t>
      </w:r>
      <w:r>
        <w:rPr>
          <w:rFonts w:asciiTheme="majorHAnsi" w:hAnsiTheme="majorHAnsi"/>
        </w:rPr>
        <w:t>cqua</w:t>
      </w:r>
    </w:p>
    <w:p w14:paraId="554A5121" w14:textId="77777777" w:rsidR="00F36137" w:rsidRDefault="00F36137" w:rsidP="004612F3">
      <w:pPr>
        <w:pStyle w:val="Titolo"/>
        <w:jc w:val="left"/>
        <w:rPr>
          <w:rFonts w:asciiTheme="majorHAnsi" w:hAnsiTheme="majorHAnsi"/>
          <w:b/>
          <w:noProof/>
          <w:sz w:val="28"/>
          <w:szCs w:val="28"/>
        </w:rPr>
      </w:pPr>
    </w:p>
    <w:p w14:paraId="1F1744D1" w14:textId="77777777" w:rsidR="00F36137" w:rsidRDefault="00F36137" w:rsidP="004612F3">
      <w:pPr>
        <w:pStyle w:val="Titolo"/>
        <w:jc w:val="left"/>
        <w:rPr>
          <w:rFonts w:asciiTheme="majorHAnsi" w:hAnsiTheme="majorHAnsi"/>
          <w:b/>
          <w:noProof/>
          <w:sz w:val="28"/>
          <w:szCs w:val="28"/>
        </w:rPr>
      </w:pPr>
    </w:p>
    <w:p w14:paraId="5AB7D9FE" w14:textId="77777777" w:rsidR="00F36137" w:rsidRPr="00AF7D03" w:rsidRDefault="00F36137" w:rsidP="004612F3">
      <w:pPr>
        <w:pStyle w:val="Titolo"/>
        <w:jc w:val="left"/>
        <w:rPr>
          <w:rFonts w:asciiTheme="majorHAnsi" w:hAnsiTheme="majorHAnsi"/>
          <w:b/>
          <w:color w:val="C00000"/>
          <w:sz w:val="28"/>
          <w:szCs w:val="28"/>
        </w:rPr>
      </w:pPr>
      <w:r w:rsidRPr="00AF7D03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CENA </w:t>
      </w:r>
      <w:r w:rsidR="00F30914" w:rsidRPr="00AF7D03">
        <w:rPr>
          <w:rFonts w:asciiTheme="majorHAnsi" w:hAnsiTheme="majorHAnsi"/>
          <w:b/>
          <w:noProof/>
          <w:color w:val="C00000"/>
          <w:sz w:val="28"/>
          <w:szCs w:val="28"/>
        </w:rPr>
        <w:t>A LUME DI CANDELA</w:t>
      </w:r>
      <w:r w:rsidR="00B9785D" w:rsidRPr="00AF7D03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 CON MISE EN PLACE VINTAGE</w:t>
      </w:r>
    </w:p>
    <w:p w14:paraId="5A32DDD5" w14:textId="77777777" w:rsidR="004612F3" w:rsidRDefault="004612F3" w:rsidP="004612F3">
      <w:pPr>
        <w:pStyle w:val="Titolo"/>
        <w:jc w:val="left"/>
        <w:rPr>
          <w:rFonts w:asciiTheme="majorHAnsi" w:hAnsiTheme="majorHAnsi"/>
          <w:b/>
          <w:sz w:val="24"/>
          <w:u w:val="single"/>
        </w:rPr>
      </w:pPr>
    </w:p>
    <w:p w14:paraId="6C75182E" w14:textId="77777777" w:rsidR="002E0584" w:rsidRDefault="00811A58" w:rsidP="002E058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Location: belvedere </w:t>
      </w:r>
      <w:r w:rsidR="002E0584">
        <w:rPr>
          <w:rFonts w:asciiTheme="majorHAnsi" w:hAnsiTheme="majorHAnsi"/>
        </w:rPr>
        <w:t>o sala d</w:t>
      </w:r>
      <w:r>
        <w:rPr>
          <w:rFonts w:asciiTheme="majorHAnsi" w:hAnsiTheme="majorHAnsi"/>
        </w:rPr>
        <w:t>egustazione in caso di maltempo</w:t>
      </w:r>
      <w:r w:rsidR="002E0584">
        <w:rPr>
          <w:rFonts w:asciiTheme="majorHAnsi" w:hAnsiTheme="majorHAnsi"/>
        </w:rPr>
        <w:t xml:space="preserve"> in esclusiva</w:t>
      </w:r>
    </w:p>
    <w:p w14:paraId="632D9AD0" w14:textId="77777777" w:rsidR="00B9785D" w:rsidRDefault="005B20F7" w:rsidP="00B9785D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Cena </w:t>
      </w:r>
      <w:r w:rsidR="00DA563B">
        <w:rPr>
          <w:rFonts w:asciiTheme="majorHAnsi" w:hAnsiTheme="majorHAnsi"/>
        </w:rPr>
        <w:t xml:space="preserve">con cuoco/a in esclusiva con </w:t>
      </w:r>
      <w:r w:rsidR="00B9785D">
        <w:rPr>
          <w:rFonts w:asciiTheme="majorHAnsi" w:hAnsiTheme="majorHAnsi"/>
        </w:rPr>
        <w:t>abbinament</w:t>
      </w:r>
      <w:r w:rsidR="00DA563B">
        <w:rPr>
          <w:rFonts w:asciiTheme="majorHAnsi" w:hAnsiTheme="majorHAnsi"/>
        </w:rPr>
        <w:t>i studiati con i nostri</w:t>
      </w:r>
      <w:r w:rsidR="00B9785D">
        <w:rPr>
          <w:rFonts w:asciiTheme="majorHAnsi" w:hAnsiTheme="majorHAnsi"/>
        </w:rPr>
        <w:t>:</w:t>
      </w:r>
    </w:p>
    <w:p w14:paraId="67991260" w14:textId="77777777" w:rsidR="00F44471" w:rsidRPr="00B9785D" w:rsidRDefault="00F44471" w:rsidP="00842EC9">
      <w:pPr>
        <w:pStyle w:val="Paragrafoelenco"/>
        <w:ind w:left="2127"/>
        <w:jc w:val="both"/>
        <w:rPr>
          <w:rFonts w:asciiTheme="majorHAnsi" w:hAnsiTheme="majorHAnsi"/>
        </w:rPr>
      </w:pPr>
      <w:r w:rsidRPr="00B9785D">
        <w:rPr>
          <w:rFonts w:asciiTheme="majorHAnsi" w:hAnsiTheme="majorHAnsi"/>
        </w:rPr>
        <w:t>Vino Rosso Bio</w:t>
      </w:r>
      <w:r w:rsidR="001717AD">
        <w:rPr>
          <w:rFonts w:asciiTheme="majorHAnsi" w:hAnsiTheme="majorHAnsi"/>
        </w:rPr>
        <w:t xml:space="preserve"> </w:t>
      </w:r>
    </w:p>
    <w:p w14:paraId="7662CD88" w14:textId="77777777" w:rsidR="00F44471" w:rsidRPr="00F44471" w:rsidRDefault="00F44471" w:rsidP="00842EC9">
      <w:pPr>
        <w:ind w:left="1416" w:firstLine="708"/>
        <w:jc w:val="both"/>
        <w:rPr>
          <w:rFonts w:asciiTheme="majorHAnsi" w:hAnsiTheme="majorHAnsi"/>
        </w:rPr>
      </w:pPr>
      <w:r w:rsidRPr="00F44471">
        <w:rPr>
          <w:rFonts w:asciiTheme="majorHAnsi" w:hAnsiTheme="majorHAnsi"/>
        </w:rPr>
        <w:t>Colline Novaresi Nebbiolo DOC Bio</w:t>
      </w:r>
      <w:r w:rsidR="001717AD">
        <w:rPr>
          <w:rFonts w:asciiTheme="majorHAnsi" w:hAnsiTheme="majorHAnsi"/>
        </w:rPr>
        <w:t xml:space="preserve"> </w:t>
      </w:r>
      <w:r w:rsidRPr="00F44471">
        <w:rPr>
          <w:rFonts w:asciiTheme="majorHAnsi" w:hAnsiTheme="majorHAnsi"/>
        </w:rPr>
        <w:t>Gratus</w:t>
      </w:r>
    </w:p>
    <w:p w14:paraId="4773C062" w14:textId="77777777" w:rsidR="00F44471" w:rsidRPr="00F44471" w:rsidRDefault="00F44471" w:rsidP="00842EC9">
      <w:pPr>
        <w:ind w:left="2124"/>
        <w:jc w:val="both"/>
        <w:rPr>
          <w:rFonts w:asciiTheme="majorHAnsi" w:hAnsiTheme="majorHAnsi"/>
        </w:rPr>
      </w:pPr>
      <w:r w:rsidRPr="00F44471">
        <w:rPr>
          <w:rFonts w:asciiTheme="majorHAnsi" w:hAnsiTheme="majorHAnsi"/>
        </w:rPr>
        <w:t>Boca DOC Vigna Cristiana</w:t>
      </w:r>
      <w:r w:rsidR="00B9785D">
        <w:rPr>
          <w:rFonts w:asciiTheme="majorHAnsi" w:hAnsiTheme="majorHAnsi"/>
        </w:rPr>
        <w:t xml:space="preserve"> 2012</w:t>
      </w:r>
    </w:p>
    <w:p w14:paraId="3EA851AF" w14:textId="77777777" w:rsidR="004634F8" w:rsidRDefault="004634F8" w:rsidP="004634F8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Pane/grissini artigianali di qualità e acqua</w:t>
      </w:r>
    </w:p>
    <w:p w14:paraId="5A52777F" w14:textId="77777777" w:rsidR="00855699" w:rsidRPr="00855699" w:rsidRDefault="00855699" w:rsidP="00855699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  <w:bCs/>
        </w:rPr>
      </w:pPr>
      <w:r w:rsidRPr="00855699">
        <w:rPr>
          <w:rFonts w:asciiTheme="majorHAnsi" w:hAnsiTheme="majorHAnsi"/>
          <w:b/>
          <w:bCs/>
        </w:rPr>
        <w:t xml:space="preserve">Numero di partecipanti: </w:t>
      </w:r>
      <w:r w:rsidR="00811A58">
        <w:rPr>
          <w:rFonts w:asciiTheme="majorHAnsi" w:hAnsiTheme="majorHAnsi"/>
          <w:b/>
          <w:bCs/>
        </w:rPr>
        <w:tab/>
      </w:r>
      <w:r w:rsidRPr="00855699">
        <w:rPr>
          <w:rFonts w:asciiTheme="majorHAnsi" w:hAnsiTheme="majorHAnsi"/>
          <w:b/>
          <w:bCs/>
        </w:rPr>
        <w:t>da 2 a 5</w:t>
      </w:r>
    </w:p>
    <w:p w14:paraId="28BF2392" w14:textId="77777777" w:rsidR="00B6521F" w:rsidRDefault="00B6521F" w:rsidP="00154D16">
      <w:pPr>
        <w:jc w:val="both"/>
        <w:rPr>
          <w:rFonts w:asciiTheme="majorHAnsi" w:hAnsiTheme="majorHAnsi"/>
          <w:b/>
          <w:color w:val="960000"/>
          <w:sz w:val="44"/>
          <w:szCs w:val="36"/>
        </w:rPr>
      </w:pPr>
    </w:p>
    <w:p w14:paraId="47C4691C" w14:textId="77777777" w:rsidR="00811A58" w:rsidRPr="00811A58" w:rsidRDefault="00811A58" w:rsidP="00811A58">
      <w:pPr>
        <w:jc w:val="both"/>
        <w:rPr>
          <w:rFonts w:asciiTheme="majorHAnsi" w:hAnsiTheme="majorHAnsi"/>
          <w:b/>
          <w:i/>
          <w:noProof/>
          <w:color w:val="960000"/>
          <w:sz w:val="44"/>
          <w:szCs w:val="36"/>
        </w:rPr>
      </w:pPr>
      <w:r w:rsidRPr="00811A58">
        <w:rPr>
          <w:rFonts w:asciiTheme="majorHAnsi" w:hAnsiTheme="majorHAnsi"/>
          <w:i/>
          <w:color w:val="960000"/>
        </w:rPr>
        <w:t>Cancellation policy per i servizi in esclusiva</w:t>
      </w:r>
    </w:p>
    <w:p w14:paraId="5501458A" w14:textId="77777777" w:rsidR="00CF1553" w:rsidRPr="00811A58" w:rsidRDefault="00811A58" w:rsidP="00811A58">
      <w:pPr>
        <w:jc w:val="both"/>
        <w:rPr>
          <w:rFonts w:asciiTheme="majorHAnsi" w:hAnsiTheme="majorHAnsi"/>
          <w:noProof/>
        </w:rPr>
      </w:pPr>
      <w:r w:rsidRPr="00811A58">
        <w:rPr>
          <w:rFonts w:asciiTheme="majorHAnsi" w:hAnsiTheme="majorHAnsi"/>
          <w:noProof/>
        </w:rPr>
        <w:t>In caso di disdetta nelle 48 ore precedenti alla prenotazione, l’importo andrà versato per intero.</w:t>
      </w:r>
      <w:r w:rsidR="00CF1553" w:rsidRPr="00811A58">
        <w:rPr>
          <w:rFonts w:asciiTheme="majorHAnsi" w:hAnsiTheme="majorHAnsi"/>
          <w:noProof/>
        </w:rPr>
        <w:br w:type="page"/>
      </w:r>
    </w:p>
    <w:p w14:paraId="2CD5AE54" w14:textId="77777777" w:rsidR="001F1969" w:rsidRDefault="00000000" w:rsidP="00580E6A">
      <w:pPr>
        <w:jc w:val="center"/>
        <w:rPr>
          <w:rFonts w:asciiTheme="majorHAnsi" w:hAnsiTheme="majorHAnsi"/>
          <w:b/>
          <w:color w:val="960000"/>
          <w:sz w:val="44"/>
          <w:szCs w:val="36"/>
        </w:rPr>
      </w:pPr>
      <w:r>
        <w:rPr>
          <w:rFonts w:asciiTheme="majorHAnsi" w:hAnsiTheme="majorHAnsi"/>
          <w:b/>
          <w:noProof/>
          <w:color w:val="960000"/>
          <w:sz w:val="44"/>
          <w:szCs w:val="36"/>
        </w:rPr>
        <w:lastRenderedPageBreak/>
        <w:pict w14:anchorId="38479B8F">
          <v:rect id="Rectangle 6" o:spid="_x0000_s2051" style="position:absolute;left:0;text-align:left;margin-left:-1.5pt;margin-top:-8.45pt;width:480.6pt;height:37.8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" fillcolor="#c00000" strokecolor="#f2f2f2 [3041]" strokeweight="3pt">
            <v:shadow on="t" color="#622423 [1605]" opacity=".5" offset="1pt"/>
            <v:textbox>
              <w:txbxContent>
                <w:p w14:paraId="4FAAAF4B" w14:textId="77777777" w:rsidR="001F1969" w:rsidRPr="001F1969" w:rsidRDefault="001F1969" w:rsidP="001F1969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36"/>
                    </w:rPr>
                  </w:pPr>
                  <w:r w:rsidRPr="001F1969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36"/>
                    </w:rPr>
                    <w:t>SPECIALE CERIMONIE</w:t>
                  </w:r>
                </w:p>
                <w:p w14:paraId="6213BD31" w14:textId="77777777" w:rsidR="001F1969" w:rsidRDefault="001F1969" w:rsidP="001F1969"/>
              </w:txbxContent>
            </v:textbox>
          </v:rect>
        </w:pict>
      </w:r>
    </w:p>
    <w:p w14:paraId="1C8D9546" w14:textId="77777777" w:rsidR="00D32394" w:rsidRDefault="00D32394" w:rsidP="00AF7D03">
      <w:pPr>
        <w:jc w:val="both"/>
        <w:rPr>
          <w:rFonts w:asciiTheme="majorHAnsi" w:hAnsiTheme="majorHAnsi"/>
          <w:b/>
          <w:color w:val="960000"/>
          <w:sz w:val="44"/>
          <w:szCs w:val="36"/>
        </w:rPr>
      </w:pPr>
    </w:p>
    <w:p w14:paraId="7EA46037" w14:textId="77777777" w:rsidR="00D32394" w:rsidRPr="00443527" w:rsidRDefault="00D32394" w:rsidP="00AF7D03">
      <w:pPr>
        <w:pStyle w:val="Paragrafoelenco"/>
        <w:numPr>
          <w:ilvl w:val="0"/>
          <w:numId w:val="33"/>
        </w:numPr>
        <w:ind w:left="284"/>
        <w:jc w:val="both"/>
        <w:rPr>
          <w:rFonts w:asciiTheme="majorHAnsi" w:hAnsiTheme="majorHAnsi"/>
          <w:bCs/>
        </w:rPr>
      </w:pPr>
      <w:r w:rsidRPr="00443527">
        <w:rPr>
          <w:rFonts w:asciiTheme="majorHAnsi" w:hAnsiTheme="majorHAnsi"/>
          <w:bCs/>
        </w:rPr>
        <w:t xml:space="preserve">È possibile affittare </w:t>
      </w:r>
      <w:r w:rsidR="0012318C" w:rsidRPr="00443527">
        <w:rPr>
          <w:rFonts w:asciiTheme="majorHAnsi" w:hAnsiTheme="majorHAnsi"/>
          <w:bCs/>
        </w:rPr>
        <w:t xml:space="preserve">- </w:t>
      </w:r>
      <w:r w:rsidRPr="00443527">
        <w:rPr>
          <w:rFonts w:asciiTheme="majorHAnsi" w:hAnsiTheme="majorHAnsi"/>
          <w:bCs/>
        </w:rPr>
        <w:t>a giornata</w:t>
      </w:r>
      <w:r w:rsidR="00E82904" w:rsidRPr="00443527">
        <w:rPr>
          <w:rFonts w:asciiTheme="majorHAnsi" w:hAnsiTheme="majorHAnsi"/>
          <w:bCs/>
        </w:rPr>
        <w:t xml:space="preserve"> ed in esclusiva</w:t>
      </w:r>
      <w:r w:rsidR="0012318C" w:rsidRPr="00443527">
        <w:rPr>
          <w:rFonts w:asciiTheme="majorHAnsi" w:hAnsiTheme="majorHAnsi"/>
          <w:bCs/>
        </w:rPr>
        <w:t xml:space="preserve"> -</w:t>
      </w:r>
      <w:r w:rsidRPr="00443527">
        <w:rPr>
          <w:rFonts w:asciiTheme="majorHAnsi" w:hAnsiTheme="majorHAnsi"/>
          <w:bCs/>
        </w:rPr>
        <w:t xml:space="preserve"> il salone del Podere ai Valloni per la cerimonia</w:t>
      </w:r>
    </w:p>
    <w:p w14:paraId="030C0A42" w14:textId="77777777" w:rsidR="00D32394" w:rsidRPr="00443527" w:rsidRDefault="00D32394" w:rsidP="00AF7D03">
      <w:pPr>
        <w:pStyle w:val="Paragrafoelenco"/>
        <w:numPr>
          <w:ilvl w:val="0"/>
          <w:numId w:val="33"/>
        </w:numPr>
        <w:ind w:left="284"/>
        <w:jc w:val="both"/>
        <w:rPr>
          <w:rFonts w:asciiTheme="majorHAnsi" w:hAnsiTheme="majorHAnsi"/>
          <w:bCs/>
        </w:rPr>
      </w:pPr>
      <w:r w:rsidRPr="00443527">
        <w:rPr>
          <w:rFonts w:asciiTheme="majorHAnsi" w:hAnsiTheme="majorHAnsi"/>
          <w:bCs/>
        </w:rPr>
        <w:t>Allestimento e catering a cura del cliente</w:t>
      </w:r>
    </w:p>
    <w:p w14:paraId="7FF22538" w14:textId="77777777" w:rsidR="00E82904" w:rsidRPr="00443527" w:rsidRDefault="00E82904" w:rsidP="00AF7D03">
      <w:pPr>
        <w:pStyle w:val="Paragrafoelenco"/>
        <w:numPr>
          <w:ilvl w:val="0"/>
          <w:numId w:val="33"/>
        </w:numPr>
        <w:ind w:left="284"/>
        <w:jc w:val="both"/>
        <w:rPr>
          <w:rFonts w:asciiTheme="majorHAnsi" w:hAnsiTheme="majorHAnsi"/>
          <w:bCs/>
        </w:rPr>
      </w:pPr>
      <w:r w:rsidRPr="00443527">
        <w:rPr>
          <w:rFonts w:asciiTheme="majorHAnsi" w:hAnsiTheme="majorHAnsi"/>
          <w:bCs/>
        </w:rPr>
        <w:t xml:space="preserve">Capienza massima </w:t>
      </w:r>
      <w:r w:rsidR="008939A9">
        <w:rPr>
          <w:rFonts w:asciiTheme="majorHAnsi" w:hAnsiTheme="majorHAnsi"/>
          <w:bCs/>
        </w:rPr>
        <w:t>6</w:t>
      </w:r>
      <w:r w:rsidRPr="00443527">
        <w:rPr>
          <w:rFonts w:asciiTheme="majorHAnsi" w:hAnsiTheme="majorHAnsi"/>
          <w:bCs/>
        </w:rPr>
        <w:t>0</w:t>
      </w:r>
      <w:r w:rsidR="00AF7D03">
        <w:rPr>
          <w:rFonts w:asciiTheme="majorHAnsi" w:hAnsiTheme="majorHAnsi"/>
          <w:bCs/>
        </w:rPr>
        <w:t xml:space="preserve">/80 </w:t>
      </w:r>
      <w:r w:rsidRPr="00443527">
        <w:rPr>
          <w:rFonts w:asciiTheme="majorHAnsi" w:hAnsiTheme="majorHAnsi"/>
          <w:bCs/>
        </w:rPr>
        <w:t>persone</w:t>
      </w:r>
    </w:p>
    <w:p w14:paraId="078ACBBD" w14:textId="77777777" w:rsidR="00D32394" w:rsidRPr="00443527" w:rsidRDefault="00E82904" w:rsidP="00AF7D03">
      <w:pPr>
        <w:pStyle w:val="Paragrafoelenco"/>
        <w:numPr>
          <w:ilvl w:val="0"/>
          <w:numId w:val="33"/>
        </w:numPr>
        <w:ind w:left="284"/>
        <w:jc w:val="both"/>
        <w:rPr>
          <w:rFonts w:asciiTheme="majorHAnsi" w:hAnsiTheme="majorHAnsi"/>
          <w:bCs/>
        </w:rPr>
      </w:pPr>
      <w:r w:rsidRPr="00443527">
        <w:rPr>
          <w:rFonts w:asciiTheme="majorHAnsi" w:hAnsiTheme="majorHAnsi"/>
          <w:bCs/>
        </w:rPr>
        <w:t xml:space="preserve">Vincolo di acquisto – da concordare nelle quantità </w:t>
      </w:r>
      <w:r w:rsidR="00AF7D03">
        <w:rPr>
          <w:rFonts w:asciiTheme="majorHAnsi" w:hAnsiTheme="majorHAnsi"/>
          <w:bCs/>
        </w:rPr>
        <w:t xml:space="preserve">– del </w:t>
      </w:r>
      <w:r w:rsidRPr="00443527">
        <w:rPr>
          <w:rFonts w:asciiTheme="majorHAnsi" w:hAnsiTheme="majorHAnsi"/>
          <w:bCs/>
        </w:rPr>
        <w:t>nostro vino per la cerimonia</w:t>
      </w:r>
    </w:p>
    <w:p w14:paraId="72B6B58C" w14:textId="77777777" w:rsidR="00443527" w:rsidRPr="00443527" w:rsidRDefault="00443527" w:rsidP="00AF7D03">
      <w:pPr>
        <w:pStyle w:val="Paragrafoelenco"/>
        <w:numPr>
          <w:ilvl w:val="0"/>
          <w:numId w:val="33"/>
        </w:numPr>
        <w:ind w:left="284"/>
        <w:jc w:val="both"/>
        <w:rPr>
          <w:rFonts w:asciiTheme="majorHAnsi" w:hAnsiTheme="majorHAnsi"/>
          <w:bCs/>
        </w:rPr>
      </w:pPr>
      <w:r w:rsidRPr="00443527">
        <w:rPr>
          <w:rFonts w:asciiTheme="majorHAnsi" w:hAnsiTheme="majorHAnsi"/>
          <w:bCs/>
        </w:rPr>
        <w:t>È possibile utilizzare gratuitamente gli spazi del belvedere e del vigneto come set per i servizi fotografici in cambio della possibilità di poter poi tenere in archivio il materiale prodotto per eventuali usi promozionali successivi.</w:t>
      </w:r>
    </w:p>
    <w:p w14:paraId="665FBC49" w14:textId="77777777" w:rsidR="00443527" w:rsidRDefault="00443527">
      <w:pPr>
        <w:rPr>
          <w:rFonts w:asciiTheme="majorHAnsi" w:hAnsiTheme="majorHAnsi"/>
          <w:bCs/>
        </w:rPr>
      </w:pPr>
    </w:p>
    <w:p w14:paraId="01C72340" w14:textId="77777777" w:rsidR="00443527" w:rsidRPr="00443527" w:rsidRDefault="00443527">
      <w:pPr>
        <w:rPr>
          <w:rFonts w:asciiTheme="majorHAnsi" w:hAnsiTheme="majorHAnsi"/>
          <w:bCs/>
        </w:rPr>
      </w:pPr>
    </w:p>
    <w:p w14:paraId="4FA002D9" w14:textId="77777777" w:rsidR="00D32394" w:rsidRPr="0007532A" w:rsidRDefault="00D32394" w:rsidP="00D32394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  <w:r w:rsidRPr="0007532A">
        <w:rPr>
          <w:rFonts w:asciiTheme="majorHAnsi" w:hAnsiTheme="majorHAnsi"/>
          <w:b/>
          <w:noProof/>
          <w:color w:val="C00000"/>
          <w:sz w:val="28"/>
          <w:szCs w:val="28"/>
        </w:rPr>
        <w:t>ADDIO AL NUBILATO / ADDIO AL CELIBATO</w:t>
      </w:r>
    </w:p>
    <w:p w14:paraId="489A2C4E" w14:textId="77777777" w:rsidR="00D32394" w:rsidRPr="00A3618C" w:rsidRDefault="00D32394" w:rsidP="00D32394">
      <w:pPr>
        <w:pStyle w:val="Titolo"/>
        <w:jc w:val="left"/>
        <w:rPr>
          <w:rFonts w:asciiTheme="majorHAnsi" w:hAnsiTheme="majorHAnsi"/>
          <w:b/>
          <w:sz w:val="24"/>
          <w:u w:val="single"/>
        </w:rPr>
      </w:pPr>
    </w:p>
    <w:p w14:paraId="5DA28546" w14:textId="77777777" w:rsidR="00F566CE" w:rsidRDefault="00F566CE" w:rsidP="00D3239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F566CE">
        <w:rPr>
          <w:rFonts w:asciiTheme="majorHAnsi" w:hAnsiTheme="majorHAnsi"/>
        </w:rPr>
        <w:t>Visita al vigneto ed alla cantina</w:t>
      </w:r>
    </w:p>
    <w:p w14:paraId="3EDFBF92" w14:textId="77777777" w:rsidR="00D32394" w:rsidRPr="00F566CE" w:rsidRDefault="00D32394" w:rsidP="00D3239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F566CE">
        <w:rPr>
          <w:rFonts w:asciiTheme="majorHAnsi" w:hAnsiTheme="majorHAnsi"/>
        </w:rPr>
        <w:t>Degustazione di</w:t>
      </w:r>
      <w:r w:rsidRPr="00F566CE">
        <w:rPr>
          <w:rFonts w:asciiTheme="majorHAnsi" w:hAnsiTheme="majorHAnsi"/>
        </w:rPr>
        <w:tab/>
      </w:r>
      <w:r w:rsidR="00AF7D03" w:rsidRPr="00F566CE">
        <w:rPr>
          <w:rFonts w:asciiTheme="majorHAnsi" w:hAnsiTheme="majorHAnsi"/>
        </w:rPr>
        <w:t xml:space="preserve">Vino Rosso Bio </w:t>
      </w:r>
    </w:p>
    <w:p w14:paraId="28C52885" w14:textId="77777777" w:rsidR="00D32394" w:rsidRDefault="00D32394" w:rsidP="00D32394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Colline Novaresi Nebbiolo DOC Bio</w:t>
      </w:r>
      <w:r w:rsidR="00811A58"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</w:p>
    <w:p w14:paraId="2EB0400C" w14:textId="77777777" w:rsidR="00AF7D03" w:rsidRPr="00A3618C" w:rsidRDefault="00AF7D03" w:rsidP="00D32394">
      <w:pPr>
        <w:pStyle w:val="Paragrafoelenco"/>
        <w:ind w:left="1700" w:firstLine="42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Boca DOC Vigna Cristiana</w:t>
      </w:r>
    </w:p>
    <w:p w14:paraId="3A95DC02" w14:textId="77777777" w:rsidR="00BD7515" w:rsidRPr="009C39E4" w:rsidRDefault="00BD7515" w:rsidP="00BD7515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9C39E4">
        <w:rPr>
          <w:rFonts w:asciiTheme="majorHAnsi" w:hAnsiTheme="majorHAnsi"/>
        </w:rPr>
        <w:t xml:space="preserve">Aperitivo a cura dell’Osteria Ori Pari di Boca con </w:t>
      </w:r>
      <w:r>
        <w:rPr>
          <w:rFonts w:asciiTheme="majorHAnsi" w:hAnsiTheme="majorHAnsi"/>
        </w:rPr>
        <w:t>f</w:t>
      </w:r>
      <w:r w:rsidRPr="009C39E4">
        <w:rPr>
          <w:rFonts w:asciiTheme="majorHAnsi" w:hAnsiTheme="majorHAnsi"/>
        </w:rPr>
        <w:t>inger</w:t>
      </w:r>
      <w:r>
        <w:rPr>
          <w:rFonts w:asciiTheme="majorHAnsi" w:hAnsiTheme="majorHAnsi"/>
        </w:rPr>
        <w:t>-</w:t>
      </w:r>
      <w:r w:rsidRPr="009C39E4">
        <w:rPr>
          <w:rFonts w:asciiTheme="majorHAnsi" w:hAnsiTheme="majorHAnsi"/>
        </w:rPr>
        <w:t>food assortito</w:t>
      </w:r>
    </w:p>
    <w:p w14:paraId="222615CA" w14:textId="77777777" w:rsidR="00D32394" w:rsidRPr="00A3618C" w:rsidRDefault="00AF7D03" w:rsidP="00D32394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Pane/grissini artigianali di qualità </w:t>
      </w:r>
      <w:r w:rsidR="00F70395">
        <w:rPr>
          <w:rFonts w:asciiTheme="majorHAnsi" w:hAnsiTheme="majorHAnsi"/>
        </w:rPr>
        <w:t>e a</w:t>
      </w:r>
      <w:r w:rsidR="00D32394" w:rsidRPr="00A3618C">
        <w:rPr>
          <w:rFonts w:asciiTheme="majorHAnsi" w:hAnsiTheme="majorHAnsi"/>
        </w:rPr>
        <w:t xml:space="preserve">cqua </w:t>
      </w:r>
    </w:p>
    <w:p w14:paraId="2A1EB0CA" w14:textId="77777777" w:rsidR="00F1474F" w:rsidRDefault="00811A58" w:rsidP="00F1474F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Tempo richiesto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F1474F">
        <w:rPr>
          <w:rFonts w:asciiTheme="majorHAnsi" w:hAnsiTheme="majorHAnsi"/>
          <w:b/>
        </w:rPr>
        <w:t xml:space="preserve">3 </w:t>
      </w:r>
      <w:r>
        <w:rPr>
          <w:rFonts w:asciiTheme="majorHAnsi" w:hAnsiTheme="majorHAnsi"/>
          <w:b/>
        </w:rPr>
        <w:t>ore</w:t>
      </w:r>
    </w:p>
    <w:p w14:paraId="7670F704" w14:textId="77777777" w:rsidR="002329A8" w:rsidRDefault="00811A58" w:rsidP="00811A58">
      <w:pPr>
        <w:tabs>
          <w:tab w:val="left" w:pos="3544"/>
        </w:tabs>
        <w:ind w:left="354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F1474F">
        <w:rPr>
          <w:rFonts w:asciiTheme="majorHAnsi" w:hAnsiTheme="majorHAnsi"/>
          <w:b/>
        </w:rPr>
        <w:t>è</w:t>
      </w:r>
      <w:r w:rsidR="00F1474F" w:rsidRPr="00F1474F">
        <w:rPr>
          <w:rFonts w:asciiTheme="majorHAnsi" w:hAnsiTheme="majorHAnsi"/>
          <w:b/>
        </w:rPr>
        <w:t xml:space="preserve"> possibile, nelle tre ore, recarsi al belvedere per foto e attività legate ai festeggiamenti</w:t>
      </w:r>
    </w:p>
    <w:p w14:paraId="66C15926" w14:textId="77777777" w:rsidR="00D32394" w:rsidRDefault="00D32394" w:rsidP="00811A58">
      <w:pPr>
        <w:tabs>
          <w:tab w:val="left" w:pos="4253"/>
        </w:tabs>
        <w:jc w:val="both"/>
        <w:rPr>
          <w:rFonts w:asciiTheme="majorHAnsi" w:hAnsiTheme="majorHAnsi"/>
          <w:b/>
          <w:color w:val="960000"/>
          <w:sz w:val="44"/>
          <w:szCs w:val="36"/>
        </w:rPr>
      </w:pPr>
    </w:p>
    <w:p w14:paraId="2285FB05" w14:textId="77777777" w:rsidR="00811A58" w:rsidRDefault="00811A58" w:rsidP="00811A58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  <w:r>
        <w:rPr>
          <w:rFonts w:asciiTheme="majorHAnsi" w:hAnsiTheme="majorHAnsi"/>
          <w:b/>
          <w:noProof/>
          <w:color w:val="C00000"/>
          <w:sz w:val="28"/>
          <w:szCs w:val="28"/>
        </w:rPr>
        <w:t>MATRIMONI/CRESIME/COMUNIONI/COMPLEANNI</w:t>
      </w:r>
    </w:p>
    <w:p w14:paraId="08FBBE18" w14:textId="77777777" w:rsidR="00811A58" w:rsidRPr="0007532A" w:rsidRDefault="00811A58" w:rsidP="00811A58">
      <w:pPr>
        <w:pStyle w:val="Titolo"/>
        <w:jc w:val="left"/>
        <w:rPr>
          <w:rFonts w:asciiTheme="majorHAnsi" w:hAnsiTheme="majorHAnsi"/>
          <w:b/>
          <w:noProof/>
          <w:color w:val="C00000"/>
          <w:sz w:val="28"/>
          <w:szCs w:val="28"/>
        </w:rPr>
      </w:pPr>
    </w:p>
    <w:p w14:paraId="3CB858F0" w14:textId="77777777" w:rsidR="00811A58" w:rsidRPr="00811A58" w:rsidRDefault="00811A58" w:rsidP="00811A58">
      <w:pPr>
        <w:tabs>
          <w:tab w:val="left" w:pos="4253"/>
        </w:tabs>
        <w:jc w:val="both"/>
        <w:rPr>
          <w:rFonts w:asciiTheme="majorHAnsi" w:hAnsiTheme="majorHAnsi"/>
        </w:rPr>
      </w:pPr>
      <w:r w:rsidRPr="00811A58">
        <w:rPr>
          <w:rFonts w:asciiTheme="majorHAnsi" w:hAnsiTheme="majorHAnsi"/>
        </w:rPr>
        <w:t>Preventivi ad hoc</w:t>
      </w:r>
    </w:p>
    <w:p w14:paraId="0738CE33" w14:textId="77777777" w:rsidR="00811A58" w:rsidRDefault="00811A58" w:rsidP="00811A58">
      <w:pPr>
        <w:tabs>
          <w:tab w:val="left" w:pos="4253"/>
        </w:tabs>
        <w:jc w:val="both"/>
        <w:rPr>
          <w:rFonts w:asciiTheme="majorHAnsi" w:hAnsiTheme="majorHAnsi"/>
          <w:b/>
          <w:color w:val="960000"/>
          <w:sz w:val="44"/>
          <w:szCs w:val="36"/>
        </w:rPr>
      </w:pPr>
    </w:p>
    <w:p w14:paraId="294B3A4B" w14:textId="77777777" w:rsidR="001657CA" w:rsidRPr="002329A8" w:rsidRDefault="001657CA" w:rsidP="002329A8">
      <w:pPr>
        <w:tabs>
          <w:tab w:val="left" w:pos="4253"/>
        </w:tabs>
        <w:ind w:left="4253"/>
        <w:jc w:val="both"/>
        <w:rPr>
          <w:rFonts w:asciiTheme="majorHAnsi" w:hAnsiTheme="majorHAnsi"/>
          <w:b/>
        </w:rPr>
      </w:pPr>
    </w:p>
    <w:p w14:paraId="460818D3" w14:textId="77777777" w:rsidR="00E82904" w:rsidRPr="00BD7515" w:rsidRDefault="001657CA" w:rsidP="00D32394">
      <w:pPr>
        <w:jc w:val="both"/>
        <w:rPr>
          <w:rFonts w:asciiTheme="majorHAnsi" w:hAnsiTheme="majorHAnsi"/>
          <w:b/>
          <w:i/>
          <w:iCs/>
          <w:color w:val="0070C0"/>
          <w:sz w:val="28"/>
          <w:szCs w:val="28"/>
        </w:rPr>
      </w:pPr>
      <w:r w:rsidRPr="00BD7515">
        <w:rPr>
          <w:rFonts w:asciiTheme="majorHAnsi" w:hAnsiTheme="majorHAnsi"/>
          <w:b/>
          <w:i/>
          <w:iCs/>
          <w:color w:val="0070C0"/>
          <w:sz w:val="28"/>
          <w:szCs w:val="28"/>
        </w:rPr>
        <w:t xml:space="preserve">SERVIZI AGGIUNTIVI AI PACCHETTI PER </w:t>
      </w:r>
      <w:r w:rsidR="00811A58">
        <w:rPr>
          <w:rFonts w:asciiTheme="majorHAnsi" w:hAnsiTheme="majorHAnsi"/>
          <w:b/>
          <w:i/>
          <w:iCs/>
          <w:color w:val="0070C0"/>
          <w:sz w:val="28"/>
          <w:szCs w:val="28"/>
        </w:rPr>
        <w:t>CERIMONIE</w:t>
      </w:r>
    </w:p>
    <w:p w14:paraId="3FAD3EBA" w14:textId="77777777" w:rsidR="00E82904" w:rsidRDefault="00E82904" w:rsidP="00D32394">
      <w:pPr>
        <w:jc w:val="both"/>
        <w:rPr>
          <w:rFonts w:asciiTheme="majorHAnsi" w:hAnsiTheme="majorHAnsi"/>
          <w:b/>
          <w:color w:val="960000"/>
          <w:sz w:val="28"/>
          <w:szCs w:val="28"/>
        </w:rPr>
      </w:pPr>
    </w:p>
    <w:p w14:paraId="744C4ADF" w14:textId="77777777" w:rsidR="00AF7D03" w:rsidRPr="0007532A" w:rsidRDefault="00AF7D03" w:rsidP="00AF7D03">
      <w:pPr>
        <w:jc w:val="both"/>
        <w:rPr>
          <w:rFonts w:asciiTheme="majorHAnsi" w:hAnsiTheme="majorHAnsi"/>
          <w:b/>
          <w:color w:val="C00000"/>
        </w:rPr>
      </w:pPr>
      <w:r w:rsidRPr="0007532A">
        <w:rPr>
          <w:rFonts w:asciiTheme="majorHAnsi" w:hAnsiTheme="majorHAnsi"/>
          <w:b/>
          <w:color w:val="C00000"/>
        </w:rPr>
        <w:t>Per l’addio al nubilato/celibato</w:t>
      </w:r>
    </w:p>
    <w:p w14:paraId="2DE13D08" w14:textId="77777777" w:rsidR="00E82904" w:rsidRDefault="00AF7D03" w:rsidP="00AF7D03">
      <w:pPr>
        <w:pStyle w:val="Paragrafoelenco"/>
        <w:numPr>
          <w:ilvl w:val="0"/>
          <w:numId w:val="32"/>
        </w:numPr>
        <w:ind w:left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Possibilità di personalizzazione delle etichette sulle bottiglie</w:t>
      </w:r>
    </w:p>
    <w:p w14:paraId="34EF24AA" w14:textId="77777777" w:rsidR="005A748D" w:rsidRPr="0012318C" w:rsidRDefault="00AF7D03" w:rsidP="00AF7D03">
      <w:pPr>
        <w:pStyle w:val="Paragrafoelenco"/>
        <w:numPr>
          <w:ilvl w:val="0"/>
          <w:numId w:val="32"/>
        </w:numPr>
        <w:ind w:left="426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</w:t>
      </w:r>
      <w:r w:rsidR="0012318C">
        <w:rPr>
          <w:rFonts w:asciiTheme="majorHAnsi" w:hAnsiTheme="majorHAnsi"/>
          <w:bCs/>
        </w:rPr>
        <w:t xml:space="preserve">orta </w:t>
      </w:r>
      <w:r>
        <w:rPr>
          <w:rFonts w:asciiTheme="majorHAnsi" w:hAnsiTheme="majorHAnsi"/>
          <w:bCs/>
        </w:rPr>
        <w:t>e/</w:t>
      </w:r>
      <w:r w:rsidR="0012318C">
        <w:rPr>
          <w:rFonts w:asciiTheme="majorHAnsi" w:hAnsiTheme="majorHAnsi"/>
          <w:bCs/>
        </w:rPr>
        <w:t xml:space="preserve">o </w:t>
      </w:r>
      <w:r w:rsidR="005A748D" w:rsidRPr="0012318C">
        <w:rPr>
          <w:rFonts w:asciiTheme="majorHAnsi" w:hAnsiTheme="majorHAnsi"/>
          <w:bCs/>
        </w:rPr>
        <w:t>spumante</w:t>
      </w:r>
      <w:r>
        <w:rPr>
          <w:rFonts w:asciiTheme="majorHAnsi" w:hAnsiTheme="majorHAnsi"/>
          <w:bCs/>
        </w:rPr>
        <w:t xml:space="preserve"> in aggiunta alla degustazione</w:t>
      </w:r>
    </w:p>
    <w:p w14:paraId="555E4F8B" w14:textId="77777777" w:rsidR="00E82904" w:rsidRDefault="00AF7D03" w:rsidP="005A748D">
      <w:pPr>
        <w:pStyle w:val="Paragrafoelenco"/>
        <w:numPr>
          <w:ilvl w:val="0"/>
          <w:numId w:val="32"/>
        </w:numPr>
        <w:ind w:left="426"/>
        <w:jc w:val="both"/>
        <w:rPr>
          <w:rFonts w:asciiTheme="majorHAnsi" w:hAnsiTheme="majorHAnsi"/>
          <w:bCs/>
        </w:rPr>
      </w:pPr>
      <w:r w:rsidRPr="00AF7D03">
        <w:rPr>
          <w:rFonts w:asciiTheme="majorHAnsi" w:hAnsiTheme="majorHAnsi"/>
          <w:bCs/>
        </w:rPr>
        <w:t>S</w:t>
      </w:r>
      <w:r w:rsidR="00E82904" w:rsidRPr="00AF7D03">
        <w:rPr>
          <w:rFonts w:asciiTheme="majorHAnsi" w:hAnsiTheme="majorHAnsi"/>
          <w:bCs/>
        </w:rPr>
        <w:t>ervizio navetta da e per il Podere</w:t>
      </w:r>
      <w:r w:rsidRPr="00AF7D03">
        <w:rPr>
          <w:rFonts w:asciiTheme="majorHAnsi" w:hAnsiTheme="majorHAnsi"/>
          <w:bCs/>
        </w:rPr>
        <w:t xml:space="preserve"> da concordare con il servizio NCC</w:t>
      </w:r>
    </w:p>
    <w:p w14:paraId="1E1E73C5" w14:textId="77777777" w:rsidR="00AF7D03" w:rsidRDefault="00AF7D03" w:rsidP="00AF7D03">
      <w:pPr>
        <w:ind w:left="66"/>
        <w:jc w:val="both"/>
        <w:rPr>
          <w:rFonts w:asciiTheme="majorHAnsi" w:hAnsiTheme="majorHAnsi"/>
          <w:bCs/>
        </w:rPr>
      </w:pPr>
    </w:p>
    <w:p w14:paraId="114C121A" w14:textId="77777777" w:rsidR="00AF7D03" w:rsidRPr="0007532A" w:rsidRDefault="00AF7D03" w:rsidP="00AF7D03">
      <w:pPr>
        <w:jc w:val="both"/>
        <w:rPr>
          <w:rFonts w:asciiTheme="majorHAnsi" w:hAnsiTheme="majorHAnsi"/>
          <w:b/>
          <w:color w:val="C00000"/>
        </w:rPr>
      </w:pPr>
      <w:r w:rsidRPr="0007532A">
        <w:rPr>
          <w:rFonts w:asciiTheme="majorHAnsi" w:hAnsiTheme="majorHAnsi"/>
          <w:b/>
          <w:color w:val="C00000"/>
        </w:rPr>
        <w:t>Per la cerimonia</w:t>
      </w:r>
    </w:p>
    <w:p w14:paraId="2E5F3880" w14:textId="77777777" w:rsidR="0007532A" w:rsidRPr="0007532A" w:rsidRDefault="0007532A" w:rsidP="0007532A">
      <w:pPr>
        <w:pStyle w:val="Paragrafoelenco"/>
        <w:numPr>
          <w:ilvl w:val="0"/>
          <w:numId w:val="32"/>
        </w:numPr>
        <w:ind w:left="426"/>
        <w:jc w:val="both"/>
        <w:rPr>
          <w:rFonts w:asciiTheme="majorHAnsi" w:hAnsiTheme="majorHAnsi"/>
          <w:bCs/>
        </w:rPr>
      </w:pPr>
      <w:r w:rsidRPr="0007532A">
        <w:rPr>
          <w:rFonts w:asciiTheme="majorHAnsi" w:hAnsiTheme="majorHAnsi"/>
          <w:bCs/>
        </w:rPr>
        <w:t>Possibilità di scegliere le nostre bottiglie come bomboniere</w:t>
      </w:r>
    </w:p>
    <w:p w14:paraId="1607642A" w14:textId="77777777" w:rsidR="0007532A" w:rsidRDefault="0007532A" w:rsidP="0007532A">
      <w:pPr>
        <w:pStyle w:val="Paragrafoelenco"/>
        <w:numPr>
          <w:ilvl w:val="0"/>
          <w:numId w:val="32"/>
        </w:numPr>
        <w:ind w:left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Possibilità di personalizzazione delle etichette </w:t>
      </w:r>
    </w:p>
    <w:p w14:paraId="349A54AF" w14:textId="77777777" w:rsidR="00AF7D03" w:rsidRPr="00AF7D03" w:rsidRDefault="00AF7D03" w:rsidP="00AF7D03">
      <w:pPr>
        <w:jc w:val="both"/>
        <w:rPr>
          <w:rFonts w:asciiTheme="majorHAnsi" w:hAnsiTheme="majorHAnsi"/>
          <w:bCs/>
        </w:rPr>
      </w:pPr>
    </w:p>
    <w:p w14:paraId="1FAF849C" w14:textId="77777777" w:rsidR="00D32394" w:rsidRDefault="00D32394">
      <w:pPr>
        <w:rPr>
          <w:rFonts w:asciiTheme="majorHAnsi" w:hAnsiTheme="majorHAnsi"/>
          <w:b/>
          <w:color w:val="960000"/>
          <w:sz w:val="44"/>
          <w:szCs w:val="36"/>
        </w:rPr>
      </w:pPr>
    </w:p>
    <w:p w14:paraId="2B7F0FA4" w14:textId="77777777" w:rsidR="00CF1553" w:rsidRDefault="00CF1553">
      <w:pPr>
        <w:rPr>
          <w:rFonts w:asciiTheme="majorHAnsi" w:hAnsiTheme="majorHAnsi"/>
          <w:b/>
          <w:color w:val="960000"/>
          <w:sz w:val="44"/>
          <w:szCs w:val="36"/>
        </w:rPr>
      </w:pPr>
    </w:p>
    <w:p w14:paraId="4487DE8B" w14:textId="77777777" w:rsidR="00E82904" w:rsidRDefault="00E82904">
      <w:pPr>
        <w:rPr>
          <w:rFonts w:asciiTheme="majorHAnsi" w:hAnsiTheme="majorHAnsi"/>
          <w:b/>
          <w:color w:val="960000"/>
          <w:sz w:val="44"/>
          <w:szCs w:val="36"/>
        </w:rPr>
      </w:pPr>
      <w:r>
        <w:rPr>
          <w:rFonts w:asciiTheme="majorHAnsi" w:hAnsiTheme="majorHAnsi"/>
          <w:b/>
          <w:color w:val="960000"/>
          <w:sz w:val="44"/>
          <w:szCs w:val="36"/>
        </w:rPr>
        <w:br w:type="page"/>
      </w:r>
    </w:p>
    <w:p w14:paraId="2B715DC7" w14:textId="77777777" w:rsidR="001F1969" w:rsidRDefault="00000000" w:rsidP="00822771">
      <w:pPr>
        <w:jc w:val="center"/>
        <w:rPr>
          <w:rFonts w:asciiTheme="majorHAnsi" w:hAnsiTheme="majorHAnsi"/>
          <w:b/>
          <w:color w:val="960000"/>
          <w:sz w:val="44"/>
          <w:szCs w:val="36"/>
        </w:rPr>
      </w:pPr>
      <w:r>
        <w:rPr>
          <w:rFonts w:asciiTheme="majorHAnsi" w:hAnsiTheme="majorHAnsi"/>
          <w:b/>
          <w:noProof/>
          <w:color w:val="960000"/>
          <w:sz w:val="44"/>
          <w:szCs w:val="36"/>
        </w:rPr>
        <w:lastRenderedPageBreak/>
        <w:pict w14:anchorId="2E277FDD">
          <v:rect id="Rectangle 7" o:spid="_x0000_s2050" style="position:absolute;left:0;text-align:left;margin-left:2.7pt;margin-top:1.75pt;width:480.6pt;height:37.8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" fillcolor="#c00000" strokecolor="#f2f2f2 [3041]" strokeweight="3pt">
            <v:shadow on="t" color="#622423 [1605]" opacity=".5" offset="1pt"/>
            <v:textbox>
              <w:txbxContent>
                <w:p w14:paraId="0864D045" w14:textId="77777777" w:rsidR="001F1969" w:rsidRPr="001F1969" w:rsidRDefault="00F566CE" w:rsidP="001F1969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36"/>
                    </w:rPr>
                    <w:t xml:space="preserve">CORSO </w:t>
                  </w:r>
                  <w:r w:rsidR="001F1969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36"/>
                    </w:rPr>
                    <w:t>DI CUCINA</w:t>
                  </w:r>
                </w:p>
              </w:txbxContent>
            </v:textbox>
          </v:rect>
        </w:pict>
      </w:r>
    </w:p>
    <w:p w14:paraId="3727689F" w14:textId="77777777" w:rsidR="001F1969" w:rsidRDefault="001F1969" w:rsidP="00A3618C">
      <w:pPr>
        <w:pStyle w:val="Titolo"/>
        <w:rPr>
          <w:rFonts w:asciiTheme="majorHAnsi" w:hAnsiTheme="majorHAnsi"/>
          <w:color w:val="960000"/>
          <w:sz w:val="28"/>
          <w:szCs w:val="44"/>
        </w:rPr>
      </w:pPr>
    </w:p>
    <w:p w14:paraId="7DE5609E" w14:textId="77777777" w:rsidR="001F1969" w:rsidRDefault="001F1969" w:rsidP="00A3618C">
      <w:pPr>
        <w:pStyle w:val="Titolo"/>
        <w:rPr>
          <w:rFonts w:asciiTheme="majorHAnsi" w:hAnsiTheme="majorHAnsi"/>
          <w:color w:val="960000"/>
          <w:sz w:val="28"/>
          <w:szCs w:val="44"/>
        </w:rPr>
      </w:pPr>
    </w:p>
    <w:p w14:paraId="63B88AD4" w14:textId="77777777" w:rsidR="003B274A" w:rsidRPr="00447849" w:rsidRDefault="003B274A" w:rsidP="00A3618C">
      <w:pPr>
        <w:pStyle w:val="Titolo"/>
        <w:rPr>
          <w:rFonts w:asciiTheme="majorHAnsi" w:hAnsiTheme="majorHAnsi"/>
          <w:color w:val="960000"/>
          <w:sz w:val="28"/>
          <w:szCs w:val="44"/>
        </w:rPr>
      </w:pPr>
      <w:r w:rsidRPr="00447849">
        <w:rPr>
          <w:rFonts w:asciiTheme="majorHAnsi" w:hAnsiTheme="majorHAnsi"/>
          <w:color w:val="960000"/>
          <w:sz w:val="28"/>
          <w:szCs w:val="44"/>
        </w:rPr>
        <w:t>alla scoperta dei piatti tipici Novaresi</w:t>
      </w:r>
    </w:p>
    <w:p w14:paraId="39B2C38E" w14:textId="77777777" w:rsidR="00447849" w:rsidRPr="00447849" w:rsidRDefault="00F70395" w:rsidP="00A3618C">
      <w:pPr>
        <w:pStyle w:val="Titolo"/>
        <w:rPr>
          <w:rFonts w:asciiTheme="majorHAnsi" w:hAnsiTheme="majorHAnsi"/>
          <w:color w:val="960000"/>
          <w:sz w:val="28"/>
          <w:szCs w:val="44"/>
        </w:rPr>
      </w:pPr>
      <w:r>
        <w:rPr>
          <w:rFonts w:asciiTheme="majorHAnsi" w:hAnsiTheme="majorHAnsi"/>
          <w:b/>
          <w:bCs/>
          <w:iCs/>
          <w:noProof/>
          <w:color w:val="960000"/>
          <w:sz w:val="44"/>
          <w:szCs w:val="44"/>
        </w:rPr>
        <w:drawing>
          <wp:anchor distT="0" distB="0" distL="114300" distR="114300" simplePos="0" relativeHeight="251701760" behindDoc="1" locked="0" layoutInCell="1" allowOverlap="1" wp14:anchorId="3C60FCA1" wp14:editId="6FC880EE">
            <wp:simplePos x="0" y="0"/>
            <wp:positionH relativeFrom="column">
              <wp:posOffset>241935</wp:posOffset>
            </wp:positionH>
            <wp:positionV relativeFrom="paragraph">
              <wp:posOffset>73025</wp:posOffset>
            </wp:positionV>
            <wp:extent cx="5581650" cy="2524125"/>
            <wp:effectExtent l="19050" t="0" r="0" b="0"/>
            <wp:wrapTight wrapText="bothSides">
              <wp:wrapPolygon edited="0">
                <wp:start x="295" y="0"/>
                <wp:lineTo x="-74" y="1141"/>
                <wp:lineTo x="-74" y="20866"/>
                <wp:lineTo x="221" y="21518"/>
                <wp:lineTo x="295" y="21518"/>
                <wp:lineTo x="21231" y="21518"/>
                <wp:lineTo x="21305" y="21518"/>
                <wp:lineTo x="21600" y="21029"/>
                <wp:lineTo x="21600" y="1141"/>
                <wp:lineTo x="21453" y="163"/>
                <wp:lineTo x="21231" y="0"/>
                <wp:lineTo x="295" y="0"/>
              </wp:wrapPolygon>
            </wp:wrapTight>
            <wp:docPr id="13" name="Immagine 12" descr="CORSO-CU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SO-CUCIN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A04DE94" w14:textId="77777777" w:rsidR="00CE0F3D" w:rsidRDefault="00CE0F3D" w:rsidP="00F70395">
      <w:pPr>
        <w:pStyle w:val="Titolo"/>
        <w:rPr>
          <w:rFonts w:asciiTheme="majorHAnsi" w:hAnsiTheme="majorHAnsi"/>
          <w:bCs/>
          <w:iCs/>
          <w:color w:val="auto"/>
        </w:rPr>
      </w:pPr>
    </w:p>
    <w:p w14:paraId="47DB8BE3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4C925F2D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265A27C7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6BB4BC61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0FABD332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4DD1E5AD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086506C0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26C0B29E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49911A16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5EA28ACB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1CB36E8E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2AA50B23" w14:textId="77777777" w:rsidR="00F566CE" w:rsidRDefault="00F566CE" w:rsidP="006572A8">
      <w:pPr>
        <w:pStyle w:val="Default"/>
        <w:jc w:val="both"/>
        <w:rPr>
          <w:rFonts w:asciiTheme="majorHAnsi" w:hAnsiTheme="majorHAnsi"/>
          <w:bCs/>
          <w:iCs/>
          <w:color w:val="auto"/>
        </w:rPr>
      </w:pPr>
    </w:p>
    <w:p w14:paraId="18A9177B" w14:textId="77777777" w:rsidR="000D25B7" w:rsidRPr="00A3618C" w:rsidRDefault="00F566CE" w:rsidP="006572A8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iCs/>
          <w:color w:val="auto"/>
        </w:rPr>
        <w:t>Nel nostro corso di cucina v</w:t>
      </w:r>
      <w:r w:rsidR="001B5AA1" w:rsidRPr="00A3618C">
        <w:rPr>
          <w:rFonts w:asciiTheme="majorHAnsi" w:hAnsiTheme="majorHAnsi"/>
          <w:bCs/>
          <w:iCs/>
          <w:color w:val="auto"/>
        </w:rPr>
        <w:t>erranno illustrate</w:t>
      </w:r>
      <w:r w:rsidR="000D25B7" w:rsidRPr="00A3618C">
        <w:rPr>
          <w:rFonts w:asciiTheme="majorHAnsi" w:hAnsiTheme="majorHAnsi"/>
          <w:bCs/>
          <w:iCs/>
          <w:color w:val="auto"/>
        </w:rPr>
        <w:t xml:space="preserve"> tutte le f</w:t>
      </w:r>
      <w:r w:rsidR="001B5AA1" w:rsidRPr="00A3618C">
        <w:rPr>
          <w:rFonts w:asciiTheme="majorHAnsi" w:hAnsiTheme="majorHAnsi"/>
          <w:bCs/>
          <w:iCs/>
          <w:color w:val="auto"/>
        </w:rPr>
        <w:t>asi dei piatti in preparazione e verranno forniti</w:t>
      </w:r>
      <w:r w:rsidR="000D25B7" w:rsidRPr="00A3618C">
        <w:rPr>
          <w:rFonts w:asciiTheme="majorHAnsi" w:hAnsiTheme="majorHAnsi"/>
          <w:bCs/>
          <w:iCs/>
          <w:color w:val="auto"/>
        </w:rPr>
        <w:t xml:space="preserve"> alcuni importanti consigli su come approcciare la cucina italiana e </w:t>
      </w:r>
      <w:r w:rsidR="00C55F12">
        <w:rPr>
          <w:rFonts w:asciiTheme="majorHAnsi" w:hAnsiTheme="majorHAnsi"/>
          <w:bCs/>
          <w:iCs/>
          <w:color w:val="auto"/>
        </w:rPr>
        <w:t xml:space="preserve">in particolare </w:t>
      </w:r>
      <w:r w:rsidR="00DE05D3" w:rsidRPr="00A3618C">
        <w:rPr>
          <w:rFonts w:asciiTheme="majorHAnsi" w:hAnsiTheme="majorHAnsi"/>
          <w:bCs/>
          <w:iCs/>
          <w:color w:val="auto"/>
        </w:rPr>
        <w:t xml:space="preserve">quella locale. </w:t>
      </w:r>
    </w:p>
    <w:p w14:paraId="29F69464" w14:textId="77777777" w:rsidR="000D25B7" w:rsidRPr="00A3618C" w:rsidRDefault="000D25B7" w:rsidP="00375AE2">
      <w:pPr>
        <w:pStyle w:val="Default"/>
        <w:rPr>
          <w:rFonts w:asciiTheme="majorHAnsi" w:hAnsiTheme="majorHAnsi"/>
          <w:b/>
          <w:bCs/>
          <w:iCs/>
          <w:color w:val="auto"/>
        </w:rPr>
      </w:pPr>
    </w:p>
    <w:p w14:paraId="73A77779" w14:textId="77777777" w:rsidR="00553E9E" w:rsidRPr="00D51207" w:rsidRDefault="00553E9E" w:rsidP="00553E9E">
      <w:pPr>
        <w:pStyle w:val="Titolo"/>
        <w:jc w:val="left"/>
        <w:rPr>
          <w:rFonts w:asciiTheme="majorHAnsi" w:hAnsiTheme="majorHAnsi"/>
          <w:b/>
          <w:color w:val="C00000"/>
          <w:sz w:val="32"/>
          <w:szCs w:val="32"/>
        </w:rPr>
      </w:pPr>
      <w:r w:rsidRPr="00D51207">
        <w:rPr>
          <w:rFonts w:asciiTheme="majorHAnsi" w:hAnsiTheme="majorHAnsi"/>
          <w:b/>
          <w:color w:val="C00000"/>
          <w:sz w:val="32"/>
          <w:szCs w:val="32"/>
        </w:rPr>
        <w:t>La Pasta Fresca e il Dolce</w:t>
      </w:r>
    </w:p>
    <w:p w14:paraId="7A9F512B" w14:textId="77777777" w:rsidR="00F566CE" w:rsidRDefault="00F566CE" w:rsidP="00553E9E">
      <w:pPr>
        <w:pStyle w:val="Titolo"/>
        <w:jc w:val="left"/>
        <w:rPr>
          <w:rFonts w:asciiTheme="majorHAnsi" w:hAnsiTheme="majorHAnsi"/>
          <w:b/>
          <w:color w:val="C00000"/>
          <w:sz w:val="24"/>
        </w:rPr>
      </w:pPr>
    </w:p>
    <w:p w14:paraId="4CF9D455" w14:textId="77777777" w:rsidR="003B2355" w:rsidRPr="00F566CE" w:rsidRDefault="00F566CE" w:rsidP="00F566CE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Visita al vigneto ed alla cantina</w:t>
      </w:r>
    </w:p>
    <w:p w14:paraId="2753A882" w14:textId="77777777" w:rsidR="00F566CE" w:rsidRDefault="00F566CE" w:rsidP="00553E9E">
      <w:pPr>
        <w:pStyle w:val="Default"/>
        <w:numPr>
          <w:ilvl w:val="0"/>
          <w:numId w:val="24"/>
        </w:numPr>
        <w:spacing w:after="34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Preparazione della pasta fresca fatta in casa, di cui si illustreranno i vari formati</w:t>
      </w:r>
      <w:r w:rsidR="00553E9E" w:rsidRPr="00A3618C">
        <w:rPr>
          <w:rFonts w:asciiTheme="majorHAnsi" w:hAnsiTheme="majorHAnsi"/>
        </w:rPr>
        <w:t xml:space="preserve"> (tagliatelle, tagliolini</w:t>
      </w:r>
      <w:r>
        <w:rPr>
          <w:rFonts w:asciiTheme="majorHAnsi" w:hAnsiTheme="majorHAnsi"/>
        </w:rPr>
        <w:t>, pappardelle, tajarin, ravioli, plin e tortellini), i diversi utilizzi e modalità di presentazione</w:t>
      </w:r>
    </w:p>
    <w:p w14:paraId="4F743EB8" w14:textId="77777777" w:rsidR="00F566CE" w:rsidRDefault="00F566CE" w:rsidP="00F566CE">
      <w:pPr>
        <w:pStyle w:val="Default"/>
        <w:numPr>
          <w:ilvl w:val="0"/>
          <w:numId w:val="24"/>
        </w:numPr>
        <w:spacing w:after="34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Preparazione del</w:t>
      </w:r>
      <w:r w:rsidR="00553E9E" w:rsidRPr="00A3618C">
        <w:rPr>
          <w:rFonts w:asciiTheme="majorHAnsi" w:hAnsiTheme="majorHAnsi"/>
        </w:rPr>
        <w:t xml:space="preserve"> salame di cioccolato al Boca </w:t>
      </w:r>
      <w:r w:rsidR="00ED28AF" w:rsidRPr="00A3618C">
        <w:rPr>
          <w:rFonts w:asciiTheme="majorHAnsi" w:hAnsiTheme="majorHAnsi"/>
        </w:rPr>
        <w:t>DOC</w:t>
      </w:r>
      <w:r w:rsidR="00ED28AF">
        <w:rPr>
          <w:rFonts w:asciiTheme="majorHAnsi" w:hAnsiTheme="majorHAnsi"/>
        </w:rPr>
        <w:t xml:space="preserve"> </w:t>
      </w:r>
    </w:p>
    <w:p w14:paraId="3996FB3A" w14:textId="77777777" w:rsidR="00F566CE" w:rsidRPr="00A3618C" w:rsidRDefault="00F566CE" w:rsidP="00D51207">
      <w:pPr>
        <w:pStyle w:val="Default"/>
        <w:ind w:left="284"/>
        <w:jc w:val="both"/>
        <w:rPr>
          <w:rFonts w:asciiTheme="majorHAnsi" w:hAnsiTheme="majorHAnsi"/>
          <w:b/>
          <w:bCs/>
          <w:color w:val="auto"/>
        </w:rPr>
      </w:pPr>
      <w:r w:rsidRPr="00A3618C">
        <w:rPr>
          <w:rFonts w:asciiTheme="majorHAnsi" w:hAnsiTheme="majorHAnsi"/>
          <w:b/>
          <w:bCs/>
          <w:color w:val="auto"/>
        </w:rPr>
        <w:t xml:space="preserve">N.B. </w:t>
      </w:r>
      <w:r w:rsidRPr="00A3618C">
        <w:rPr>
          <w:rFonts w:asciiTheme="majorHAnsi" w:hAnsiTheme="majorHAnsi"/>
          <w:bCs/>
          <w:color w:val="auto"/>
        </w:rPr>
        <w:t>Questa proposta prevede la partecipazione attiva dei corsisti per entrambe le preparazioni (pasta fresca e dolce)</w:t>
      </w:r>
    </w:p>
    <w:p w14:paraId="7030A680" w14:textId="77777777" w:rsidR="00F566CE" w:rsidRDefault="00F566CE" w:rsidP="00F566CE">
      <w:pPr>
        <w:pStyle w:val="Default"/>
        <w:spacing w:after="34"/>
        <w:jc w:val="both"/>
        <w:rPr>
          <w:rFonts w:asciiTheme="majorHAnsi" w:hAnsiTheme="majorHAnsi"/>
        </w:rPr>
      </w:pPr>
    </w:p>
    <w:p w14:paraId="157072D1" w14:textId="77777777" w:rsidR="00F566CE" w:rsidRDefault="00F566CE" w:rsidP="00F566CE">
      <w:pPr>
        <w:pStyle w:val="Default"/>
        <w:numPr>
          <w:ilvl w:val="0"/>
          <w:numId w:val="16"/>
        </w:numPr>
        <w:spacing w:after="34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Dopo il corso di cucina si terrà il p</w:t>
      </w:r>
      <w:r w:rsidRPr="00F566CE">
        <w:rPr>
          <w:rFonts w:asciiTheme="majorHAnsi" w:hAnsiTheme="majorHAnsi"/>
        </w:rPr>
        <w:t>ranzo</w:t>
      </w:r>
      <w:r>
        <w:rPr>
          <w:rFonts w:asciiTheme="majorHAnsi" w:hAnsiTheme="majorHAnsi"/>
        </w:rPr>
        <w:t>,</w:t>
      </w:r>
      <w:r w:rsidRPr="00F566CE">
        <w:rPr>
          <w:rFonts w:asciiTheme="majorHAnsi" w:hAnsiTheme="majorHAnsi"/>
        </w:rPr>
        <w:t xml:space="preserve"> composto da antipasto, primo (a scelta tra tagliatelle e ravioli) e formaggi o dessert</w:t>
      </w:r>
      <w:r>
        <w:rPr>
          <w:rFonts w:asciiTheme="majorHAnsi" w:hAnsiTheme="majorHAnsi"/>
        </w:rPr>
        <w:t xml:space="preserve"> – nel corso del pranzo, gli ospiti avranno la possibilità di assaggiare le tagliatelle precedentemente preparate </w:t>
      </w:r>
    </w:p>
    <w:p w14:paraId="15F16836" w14:textId="77777777" w:rsidR="00F566CE" w:rsidRPr="00A3618C" w:rsidRDefault="00F566CE" w:rsidP="00F566CE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Degustazione di</w:t>
      </w:r>
      <w:r w:rsidRPr="00A3618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Vino Rosso Bio </w:t>
      </w:r>
    </w:p>
    <w:p w14:paraId="6937A081" w14:textId="77777777" w:rsidR="00F566CE" w:rsidRDefault="00F566CE" w:rsidP="00F566CE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Colline Novaresi Nebbiolo DOC Bio</w:t>
      </w:r>
      <w:r>
        <w:rPr>
          <w:rFonts w:asciiTheme="majorHAnsi" w:hAnsiTheme="majorHAnsi"/>
        </w:rPr>
        <w:t xml:space="preserve"> </w:t>
      </w:r>
      <w:r w:rsidRPr="00A3618C">
        <w:rPr>
          <w:rFonts w:asciiTheme="majorHAnsi" w:hAnsiTheme="majorHAnsi"/>
        </w:rPr>
        <w:t>Gratus</w:t>
      </w:r>
    </w:p>
    <w:p w14:paraId="16155A3F" w14:textId="77777777" w:rsidR="00F566CE" w:rsidRPr="001657CA" w:rsidRDefault="00F566CE" w:rsidP="00F566CE">
      <w:pPr>
        <w:pStyle w:val="Paragrafoelenco"/>
        <w:ind w:left="1700" w:firstLine="42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Boca DOC Vigna Cristiana</w:t>
      </w:r>
    </w:p>
    <w:p w14:paraId="4C33CD25" w14:textId="77777777" w:rsidR="00F566CE" w:rsidRPr="00F566CE" w:rsidRDefault="00F566CE" w:rsidP="00F566CE">
      <w:pPr>
        <w:pStyle w:val="Paragrafoelenco"/>
        <w:numPr>
          <w:ilvl w:val="0"/>
          <w:numId w:val="20"/>
        </w:numPr>
        <w:ind w:left="284" w:hanging="284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Pane</w:t>
      </w:r>
      <w:r>
        <w:rPr>
          <w:rFonts w:asciiTheme="majorHAnsi" w:hAnsiTheme="majorHAnsi"/>
        </w:rPr>
        <w:t>/</w:t>
      </w:r>
      <w:r w:rsidRPr="00A3618C">
        <w:rPr>
          <w:rFonts w:asciiTheme="majorHAnsi" w:hAnsiTheme="majorHAnsi"/>
        </w:rPr>
        <w:t>grissini artigianali di qualità</w:t>
      </w:r>
      <w:r w:rsidR="00D5120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 acqua</w:t>
      </w:r>
    </w:p>
    <w:p w14:paraId="7A51EF5C" w14:textId="77777777" w:rsidR="00553E9E" w:rsidRPr="00A3618C" w:rsidRDefault="00553E9E" w:rsidP="00553E9E">
      <w:pPr>
        <w:pStyle w:val="Default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b/>
          <w:bCs/>
          <w:color w:val="auto"/>
        </w:rPr>
      </w:pPr>
      <w:r w:rsidRPr="00A3618C">
        <w:rPr>
          <w:rFonts w:asciiTheme="majorHAnsi" w:hAnsiTheme="majorHAnsi"/>
          <w:b/>
          <w:bCs/>
          <w:color w:val="auto"/>
        </w:rPr>
        <w:t>Durata</w:t>
      </w:r>
      <w:r w:rsidR="00F566CE">
        <w:rPr>
          <w:rFonts w:asciiTheme="majorHAnsi" w:hAnsiTheme="majorHAnsi"/>
          <w:b/>
          <w:bCs/>
          <w:color w:val="auto"/>
        </w:rPr>
        <w:t xml:space="preserve"> totale</w:t>
      </w:r>
      <w:r w:rsidRPr="00A3618C">
        <w:rPr>
          <w:rFonts w:asciiTheme="majorHAnsi" w:hAnsiTheme="majorHAnsi"/>
          <w:b/>
          <w:bCs/>
          <w:color w:val="auto"/>
        </w:rPr>
        <w:t xml:space="preserve"> </w:t>
      </w:r>
      <w:r w:rsidR="00F566CE">
        <w:rPr>
          <w:rFonts w:asciiTheme="majorHAnsi" w:hAnsiTheme="majorHAnsi"/>
          <w:b/>
          <w:bCs/>
          <w:color w:val="auto"/>
        </w:rPr>
        <w:t>dell’esperienza</w:t>
      </w:r>
      <w:r w:rsidR="00447849">
        <w:rPr>
          <w:rFonts w:asciiTheme="majorHAnsi" w:hAnsiTheme="majorHAnsi"/>
          <w:b/>
          <w:bCs/>
          <w:color w:val="auto"/>
        </w:rPr>
        <w:tab/>
      </w:r>
      <w:r w:rsidR="00BD5555">
        <w:rPr>
          <w:rFonts w:asciiTheme="majorHAnsi" w:hAnsiTheme="majorHAnsi"/>
          <w:b/>
          <w:bCs/>
          <w:color w:val="auto"/>
        </w:rPr>
        <w:tab/>
      </w:r>
      <w:r w:rsidR="00F566CE">
        <w:rPr>
          <w:rFonts w:asciiTheme="majorHAnsi" w:hAnsiTheme="majorHAnsi"/>
          <w:b/>
          <w:bCs/>
          <w:color w:val="auto"/>
        </w:rPr>
        <w:t>3</w:t>
      </w:r>
      <w:r w:rsidRPr="00A3618C">
        <w:rPr>
          <w:rFonts w:asciiTheme="majorHAnsi" w:hAnsiTheme="majorHAnsi"/>
          <w:b/>
          <w:bCs/>
          <w:color w:val="auto"/>
        </w:rPr>
        <w:t xml:space="preserve"> ore </w:t>
      </w:r>
      <w:r w:rsidR="00811A58">
        <w:rPr>
          <w:rFonts w:asciiTheme="majorHAnsi" w:hAnsiTheme="majorHAnsi"/>
          <w:b/>
          <w:bCs/>
          <w:color w:val="auto"/>
        </w:rPr>
        <w:t>circa</w:t>
      </w:r>
    </w:p>
    <w:p w14:paraId="3458A458" w14:textId="77777777" w:rsidR="00553E9E" w:rsidRDefault="004F1302" w:rsidP="00CE463A">
      <w:pPr>
        <w:pStyle w:val="Default"/>
        <w:numPr>
          <w:ilvl w:val="0"/>
          <w:numId w:val="24"/>
        </w:numPr>
        <w:ind w:left="284" w:hanging="284"/>
        <w:rPr>
          <w:rFonts w:asciiTheme="majorHAnsi" w:hAnsiTheme="majorHAnsi"/>
          <w:b/>
          <w:bCs/>
          <w:color w:val="auto"/>
        </w:rPr>
      </w:pPr>
      <w:r w:rsidRPr="00443527">
        <w:rPr>
          <w:rFonts w:asciiTheme="majorHAnsi" w:hAnsiTheme="majorHAnsi"/>
          <w:b/>
          <w:bCs/>
          <w:color w:val="auto"/>
        </w:rPr>
        <w:t>Numero partecipanti</w:t>
      </w:r>
      <w:r w:rsidRPr="00443527">
        <w:rPr>
          <w:rFonts w:asciiTheme="majorHAnsi" w:hAnsiTheme="majorHAnsi"/>
          <w:b/>
          <w:bCs/>
          <w:color w:val="auto"/>
        </w:rPr>
        <w:tab/>
      </w:r>
      <w:r w:rsidR="00443527">
        <w:rPr>
          <w:rFonts w:asciiTheme="majorHAnsi" w:hAnsiTheme="majorHAnsi"/>
          <w:b/>
          <w:bCs/>
          <w:color w:val="auto"/>
        </w:rPr>
        <w:tab/>
      </w:r>
      <w:r w:rsidR="00443527">
        <w:rPr>
          <w:rFonts w:asciiTheme="majorHAnsi" w:hAnsiTheme="majorHAnsi"/>
          <w:b/>
          <w:bCs/>
          <w:color w:val="auto"/>
        </w:rPr>
        <w:tab/>
      </w:r>
      <w:r w:rsidR="00553E9E" w:rsidRPr="00443527">
        <w:rPr>
          <w:rFonts w:asciiTheme="majorHAnsi" w:hAnsiTheme="majorHAnsi"/>
          <w:b/>
          <w:bCs/>
          <w:color w:val="auto"/>
        </w:rPr>
        <w:t>min 8</w:t>
      </w:r>
      <w:r w:rsidR="00842EC9">
        <w:rPr>
          <w:rFonts w:asciiTheme="majorHAnsi" w:hAnsiTheme="majorHAnsi"/>
          <w:b/>
          <w:bCs/>
          <w:color w:val="auto"/>
        </w:rPr>
        <w:t xml:space="preserve"> </w:t>
      </w:r>
      <w:r w:rsidR="00553E9E" w:rsidRPr="00443527">
        <w:rPr>
          <w:rFonts w:asciiTheme="majorHAnsi" w:hAnsiTheme="majorHAnsi"/>
          <w:b/>
          <w:bCs/>
          <w:color w:val="auto"/>
        </w:rPr>
        <w:t xml:space="preserve">persone – max </w:t>
      </w:r>
      <w:r w:rsidR="00842EC9">
        <w:rPr>
          <w:rFonts w:asciiTheme="majorHAnsi" w:hAnsiTheme="majorHAnsi"/>
          <w:b/>
          <w:bCs/>
          <w:color w:val="auto"/>
        </w:rPr>
        <w:t>15</w:t>
      </w:r>
      <w:r w:rsidR="00553E9E" w:rsidRPr="00443527">
        <w:rPr>
          <w:rFonts w:asciiTheme="majorHAnsi" w:hAnsiTheme="majorHAnsi"/>
          <w:b/>
          <w:bCs/>
          <w:color w:val="auto"/>
        </w:rPr>
        <w:t xml:space="preserve"> persone</w:t>
      </w:r>
    </w:p>
    <w:p w14:paraId="47A58AA0" w14:textId="77777777" w:rsidR="00F566CE" w:rsidRPr="00842EC9" w:rsidRDefault="00F566CE" w:rsidP="00842EC9">
      <w:pPr>
        <w:pStyle w:val="Default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b/>
          <w:bCs/>
          <w:color w:val="auto"/>
        </w:rPr>
      </w:pPr>
      <w:r w:rsidRPr="00F566CE">
        <w:rPr>
          <w:rFonts w:asciiTheme="majorHAnsi" w:hAnsiTheme="majorHAnsi"/>
          <w:b/>
          <w:bCs/>
          <w:color w:val="auto"/>
        </w:rPr>
        <w:t>Note</w:t>
      </w:r>
      <w:r w:rsidRPr="00F566CE">
        <w:rPr>
          <w:rFonts w:asciiTheme="majorHAnsi" w:hAnsiTheme="majorHAnsi"/>
          <w:b/>
          <w:bCs/>
          <w:color w:val="auto"/>
        </w:rPr>
        <w:tab/>
      </w:r>
      <w:r w:rsidRPr="00F566CE">
        <w:rPr>
          <w:rFonts w:asciiTheme="majorHAnsi" w:hAnsiTheme="majorHAnsi"/>
          <w:b/>
          <w:bCs/>
          <w:color w:val="auto"/>
        </w:rPr>
        <w:tab/>
      </w:r>
      <w:r w:rsidRPr="00F566CE">
        <w:rPr>
          <w:rFonts w:asciiTheme="majorHAnsi" w:hAnsiTheme="majorHAnsi"/>
          <w:b/>
          <w:bCs/>
          <w:color w:val="auto"/>
        </w:rPr>
        <w:tab/>
      </w:r>
      <w:r w:rsidRPr="00F566CE">
        <w:rPr>
          <w:rFonts w:asciiTheme="majorHAnsi" w:hAnsiTheme="majorHAnsi"/>
          <w:b/>
          <w:bCs/>
          <w:color w:val="auto"/>
        </w:rPr>
        <w:tab/>
      </w:r>
      <w:r w:rsidRPr="00F566CE">
        <w:rPr>
          <w:rFonts w:asciiTheme="majorHAnsi" w:hAnsiTheme="majorHAnsi"/>
          <w:b/>
          <w:bCs/>
          <w:color w:val="auto"/>
        </w:rPr>
        <w:tab/>
        <w:t xml:space="preserve">la visita può essere fatta prima o dopo il corso </w:t>
      </w:r>
    </w:p>
    <w:p w14:paraId="34C400FB" w14:textId="77777777" w:rsidR="00A87483" w:rsidRDefault="00A87483" w:rsidP="00E44EE3">
      <w:pPr>
        <w:pStyle w:val="Default"/>
        <w:rPr>
          <w:rFonts w:asciiTheme="majorHAnsi" w:hAnsiTheme="majorHAnsi"/>
        </w:rPr>
      </w:pPr>
    </w:p>
    <w:p w14:paraId="5E666364" w14:textId="77777777" w:rsidR="00E44EE3" w:rsidRPr="00A3618C" w:rsidRDefault="00E44EE3" w:rsidP="00447849">
      <w:pPr>
        <w:pStyle w:val="Default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Tutte le tipologie di piatti preparati sono soggette alla stagionalità ed alla reperibilità degli alimenti sul mercato. I prodotti utilizzati per le lezioni sono tutti di alta qualità, a km 0, provenient</w:t>
      </w:r>
      <w:r w:rsidR="001B5AA1" w:rsidRPr="00A3618C">
        <w:rPr>
          <w:rFonts w:asciiTheme="majorHAnsi" w:hAnsiTheme="majorHAnsi"/>
        </w:rPr>
        <w:t>i e</w:t>
      </w:r>
      <w:r w:rsidRPr="00A3618C">
        <w:rPr>
          <w:rFonts w:asciiTheme="majorHAnsi" w:hAnsiTheme="majorHAnsi"/>
        </w:rPr>
        <w:t xml:space="preserve">sclusivamente da aziende locali. </w:t>
      </w:r>
    </w:p>
    <w:p w14:paraId="18FFD4BD" w14:textId="77777777" w:rsidR="004F1302" w:rsidRDefault="004F1302" w:rsidP="00447849">
      <w:pPr>
        <w:pStyle w:val="Default"/>
        <w:jc w:val="both"/>
        <w:rPr>
          <w:rFonts w:asciiTheme="majorHAnsi" w:hAnsiTheme="majorHAnsi"/>
        </w:rPr>
      </w:pPr>
      <w:r w:rsidRPr="00A3618C">
        <w:rPr>
          <w:rFonts w:asciiTheme="majorHAnsi" w:hAnsiTheme="majorHAnsi"/>
        </w:rPr>
        <w:t>Su richiesta è possibile richiedere il rilascio di un attestato di partecipazione al corso per ogni persona (da preventivare a parte)</w:t>
      </w:r>
      <w:r w:rsidR="00D86900">
        <w:rPr>
          <w:rFonts w:asciiTheme="majorHAnsi" w:hAnsiTheme="majorHAnsi"/>
        </w:rPr>
        <w:t>.</w:t>
      </w:r>
    </w:p>
    <w:p w14:paraId="29910F3C" w14:textId="77777777" w:rsidR="0097628D" w:rsidRDefault="0097628D" w:rsidP="00447849">
      <w:pPr>
        <w:pStyle w:val="Default"/>
        <w:jc w:val="both"/>
        <w:rPr>
          <w:rFonts w:asciiTheme="majorHAnsi" w:hAnsiTheme="majorHAnsi"/>
        </w:rPr>
      </w:pPr>
    </w:p>
    <w:p w14:paraId="3D022998" w14:textId="77777777" w:rsidR="0097628D" w:rsidRPr="00314AED" w:rsidRDefault="0097628D" w:rsidP="0097628D">
      <w:pPr>
        <w:pStyle w:val="Titolo"/>
        <w:rPr>
          <w:rFonts w:asciiTheme="majorHAnsi" w:hAnsiTheme="majorHAnsi"/>
          <w:b/>
          <w:sz w:val="44"/>
          <w:szCs w:val="44"/>
        </w:rPr>
      </w:pPr>
      <w:r w:rsidRPr="00314AED">
        <w:rPr>
          <w:rFonts w:asciiTheme="majorHAnsi" w:hAnsiTheme="majorHAnsi"/>
          <w:b/>
          <w:sz w:val="44"/>
          <w:szCs w:val="44"/>
        </w:rPr>
        <w:lastRenderedPageBreak/>
        <w:t>Informazioni utili</w:t>
      </w:r>
    </w:p>
    <w:p w14:paraId="170279EC" w14:textId="77777777" w:rsidR="0097628D" w:rsidRPr="001033FD" w:rsidRDefault="0097628D" w:rsidP="0097628D">
      <w:pPr>
        <w:jc w:val="both"/>
        <w:rPr>
          <w:rFonts w:asciiTheme="majorHAnsi" w:hAnsiTheme="majorHAnsi"/>
          <w:b/>
          <w:sz w:val="22"/>
          <w:szCs w:val="22"/>
        </w:rPr>
      </w:pPr>
    </w:p>
    <w:p w14:paraId="550C1412" w14:textId="77777777" w:rsidR="0097628D" w:rsidRDefault="0097628D" w:rsidP="0097628D">
      <w:pPr>
        <w:jc w:val="both"/>
        <w:rPr>
          <w:rFonts w:asciiTheme="majorHAnsi" w:hAnsiTheme="majorHAnsi"/>
          <w:b/>
          <w:szCs w:val="22"/>
        </w:rPr>
      </w:pPr>
    </w:p>
    <w:p w14:paraId="4B6ADF5D" w14:textId="77777777" w:rsidR="0097628D" w:rsidRPr="00A3618C" w:rsidRDefault="0097628D" w:rsidP="0097628D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b/>
          <w:szCs w:val="22"/>
        </w:rPr>
      </w:pPr>
      <w:r w:rsidRPr="00A3618C">
        <w:rPr>
          <w:rFonts w:asciiTheme="majorHAnsi" w:hAnsiTheme="majorHAnsi"/>
          <w:b/>
          <w:szCs w:val="22"/>
        </w:rPr>
        <w:t>Visite guidate in lingua</w:t>
      </w:r>
    </w:p>
    <w:p w14:paraId="5E07D10B" w14:textId="77777777" w:rsidR="0097628D" w:rsidRPr="00A3618C" w:rsidRDefault="0097628D" w:rsidP="0097628D">
      <w:pPr>
        <w:jc w:val="both"/>
        <w:rPr>
          <w:rFonts w:asciiTheme="majorHAnsi" w:hAnsiTheme="majorHAnsi"/>
          <w:szCs w:val="22"/>
        </w:rPr>
      </w:pPr>
      <w:r w:rsidRPr="00A3618C">
        <w:rPr>
          <w:rFonts w:asciiTheme="majorHAnsi" w:hAnsiTheme="majorHAnsi"/>
          <w:szCs w:val="22"/>
        </w:rPr>
        <w:t>Lingue disponibili per le visite guidate:</w:t>
      </w:r>
      <w:r w:rsidRPr="00A3618C"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  <w:t>i</w:t>
      </w:r>
      <w:r w:rsidR="00B0571A">
        <w:rPr>
          <w:rFonts w:asciiTheme="majorHAnsi" w:hAnsiTheme="majorHAnsi"/>
          <w:szCs w:val="22"/>
        </w:rPr>
        <w:t>taliano e inglese</w:t>
      </w:r>
    </w:p>
    <w:p w14:paraId="6CEB802A" w14:textId="77777777" w:rsidR="0097628D" w:rsidRPr="00A3618C" w:rsidRDefault="0097628D" w:rsidP="0097628D">
      <w:pPr>
        <w:jc w:val="both"/>
        <w:rPr>
          <w:rFonts w:asciiTheme="majorHAnsi" w:hAnsiTheme="majorHAnsi"/>
          <w:szCs w:val="22"/>
        </w:rPr>
      </w:pPr>
      <w:r w:rsidRPr="00A3618C">
        <w:rPr>
          <w:rFonts w:asciiTheme="majorHAnsi" w:hAnsiTheme="majorHAnsi"/>
          <w:szCs w:val="22"/>
        </w:rPr>
        <w:t>Su richi</w:t>
      </w:r>
      <w:r>
        <w:rPr>
          <w:rFonts w:asciiTheme="majorHAnsi" w:hAnsiTheme="majorHAnsi"/>
          <w:szCs w:val="22"/>
        </w:rPr>
        <w:t>esta (il prezzo può variare):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B0571A">
        <w:rPr>
          <w:rFonts w:asciiTheme="majorHAnsi" w:hAnsiTheme="majorHAnsi"/>
          <w:szCs w:val="22"/>
        </w:rPr>
        <w:t xml:space="preserve">francese, </w:t>
      </w:r>
      <w:r>
        <w:rPr>
          <w:rFonts w:asciiTheme="majorHAnsi" w:hAnsiTheme="majorHAnsi"/>
          <w:szCs w:val="22"/>
        </w:rPr>
        <w:t>t</w:t>
      </w:r>
      <w:r w:rsidRPr="00A3618C">
        <w:rPr>
          <w:rFonts w:asciiTheme="majorHAnsi" w:hAnsiTheme="majorHAnsi"/>
          <w:szCs w:val="22"/>
        </w:rPr>
        <w:t>edesco, spagnolo</w:t>
      </w:r>
      <w:r w:rsidR="00296583">
        <w:rPr>
          <w:rFonts w:asciiTheme="majorHAnsi" w:hAnsiTheme="majorHAnsi"/>
          <w:szCs w:val="22"/>
        </w:rPr>
        <w:t>, russo</w:t>
      </w:r>
    </w:p>
    <w:p w14:paraId="21A0BE0D" w14:textId="77777777" w:rsidR="0097628D" w:rsidRPr="00A3618C" w:rsidRDefault="0097628D" w:rsidP="0097628D">
      <w:pPr>
        <w:jc w:val="both"/>
        <w:rPr>
          <w:rFonts w:asciiTheme="majorHAnsi" w:hAnsiTheme="majorHAnsi"/>
          <w:sz w:val="18"/>
          <w:szCs w:val="16"/>
        </w:rPr>
      </w:pPr>
    </w:p>
    <w:p w14:paraId="2EA7B6B1" w14:textId="77777777" w:rsidR="0097628D" w:rsidRPr="00A3618C" w:rsidRDefault="0097628D" w:rsidP="0097628D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b/>
          <w:szCs w:val="22"/>
        </w:rPr>
      </w:pPr>
      <w:r w:rsidRPr="00A3618C">
        <w:rPr>
          <w:rFonts w:asciiTheme="majorHAnsi" w:hAnsiTheme="majorHAnsi"/>
          <w:b/>
          <w:szCs w:val="22"/>
        </w:rPr>
        <w:t>Orari e visite degustazioni</w:t>
      </w:r>
    </w:p>
    <w:p w14:paraId="73186017" w14:textId="77777777" w:rsidR="0097628D" w:rsidRPr="00A3618C" w:rsidRDefault="0097628D" w:rsidP="0097628D">
      <w:pPr>
        <w:jc w:val="both"/>
        <w:rPr>
          <w:rFonts w:asciiTheme="majorHAnsi" w:hAnsiTheme="majorHAnsi"/>
          <w:szCs w:val="22"/>
        </w:rPr>
      </w:pPr>
      <w:r w:rsidRPr="00A3618C">
        <w:rPr>
          <w:rFonts w:asciiTheme="majorHAnsi" w:hAnsiTheme="majorHAnsi"/>
          <w:szCs w:val="22"/>
        </w:rPr>
        <w:t>Le visite posso essere effettuate tutti i giorni, dalle 10.00 alle 17.00, sabato e domenica inclusi.</w:t>
      </w:r>
    </w:p>
    <w:p w14:paraId="092B509D" w14:textId="77777777" w:rsidR="0097628D" w:rsidRPr="00505F70" w:rsidRDefault="0097628D" w:rsidP="0097628D">
      <w:pPr>
        <w:jc w:val="both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È </w:t>
      </w:r>
      <w:r w:rsidRPr="00A3618C">
        <w:rPr>
          <w:rFonts w:asciiTheme="majorHAnsi" w:hAnsiTheme="majorHAnsi"/>
          <w:b/>
          <w:szCs w:val="22"/>
        </w:rPr>
        <w:t xml:space="preserve">sempre </w:t>
      </w:r>
      <w:r w:rsidRPr="00505F70">
        <w:rPr>
          <w:rFonts w:asciiTheme="majorHAnsi" w:hAnsiTheme="majorHAnsi"/>
          <w:b/>
          <w:szCs w:val="22"/>
        </w:rPr>
        <w:t>obbligatoria</w:t>
      </w:r>
      <w:r w:rsidRPr="00A3618C">
        <w:rPr>
          <w:rFonts w:asciiTheme="majorHAnsi" w:hAnsiTheme="majorHAnsi"/>
          <w:b/>
          <w:szCs w:val="22"/>
        </w:rPr>
        <w:t xml:space="preserve"> la prenotazione.</w:t>
      </w:r>
    </w:p>
    <w:p w14:paraId="5DC04D0F" w14:textId="77777777" w:rsidR="0097628D" w:rsidRDefault="0097628D" w:rsidP="0097628D">
      <w:pPr>
        <w:jc w:val="both"/>
        <w:rPr>
          <w:rFonts w:asciiTheme="majorHAnsi" w:hAnsiTheme="majorHAnsi"/>
          <w:szCs w:val="22"/>
        </w:rPr>
      </w:pPr>
    </w:p>
    <w:p w14:paraId="355910DE" w14:textId="77777777" w:rsidR="0097628D" w:rsidRPr="00AE3122" w:rsidRDefault="0097628D" w:rsidP="0097628D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b/>
          <w:szCs w:val="22"/>
        </w:rPr>
      </w:pPr>
      <w:r w:rsidRPr="00AE3122">
        <w:rPr>
          <w:rFonts w:asciiTheme="majorHAnsi" w:hAnsiTheme="majorHAnsi"/>
          <w:szCs w:val="22"/>
        </w:rPr>
        <w:t>Tutti i prodotti abbinati alle nostre degustazioni sono di alta qualità e a km 0.</w:t>
      </w:r>
    </w:p>
    <w:p w14:paraId="34E8D503" w14:textId="77777777" w:rsidR="0097628D" w:rsidRPr="00AE3122" w:rsidRDefault="0097628D" w:rsidP="0097628D">
      <w:pPr>
        <w:pStyle w:val="Paragrafoelenco"/>
        <w:ind w:left="284"/>
        <w:jc w:val="both"/>
        <w:rPr>
          <w:rFonts w:asciiTheme="majorHAnsi" w:hAnsiTheme="majorHAnsi"/>
          <w:b/>
          <w:szCs w:val="22"/>
        </w:rPr>
      </w:pPr>
    </w:p>
    <w:p w14:paraId="6340AF0D" w14:textId="77777777" w:rsidR="0097628D" w:rsidRPr="00A3618C" w:rsidRDefault="0097628D" w:rsidP="0097628D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C</w:t>
      </w:r>
      <w:r w:rsidRPr="00A3618C">
        <w:rPr>
          <w:rFonts w:asciiTheme="majorHAnsi" w:hAnsiTheme="majorHAnsi"/>
          <w:b/>
          <w:szCs w:val="22"/>
        </w:rPr>
        <w:t>apienza massima</w:t>
      </w:r>
    </w:p>
    <w:p w14:paraId="43887331" w14:textId="77777777" w:rsidR="0097628D" w:rsidRDefault="00D51207" w:rsidP="0097628D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Accogliamo al massimo 40/60 persona a seconda del tipo di evento, con quotazioni ad hoc in caso di più di 40 </w:t>
      </w:r>
      <w:r w:rsidR="00811A58">
        <w:rPr>
          <w:rFonts w:asciiTheme="majorHAnsi" w:hAnsiTheme="majorHAnsi"/>
          <w:szCs w:val="22"/>
        </w:rPr>
        <w:t>partecipanti</w:t>
      </w:r>
      <w:r w:rsidR="009C1207">
        <w:rPr>
          <w:rFonts w:asciiTheme="majorHAnsi" w:hAnsiTheme="majorHAnsi"/>
          <w:szCs w:val="22"/>
        </w:rPr>
        <w:t>.</w:t>
      </w:r>
    </w:p>
    <w:p w14:paraId="64B80719" w14:textId="77777777" w:rsidR="00811A58" w:rsidRDefault="00811A58" w:rsidP="0097628D">
      <w:pPr>
        <w:jc w:val="both"/>
        <w:rPr>
          <w:rFonts w:asciiTheme="majorHAnsi" w:hAnsiTheme="majorHAnsi"/>
          <w:szCs w:val="22"/>
        </w:rPr>
      </w:pPr>
    </w:p>
    <w:p w14:paraId="02F5444B" w14:textId="77777777" w:rsidR="00811A58" w:rsidRDefault="00811A58" w:rsidP="00811A58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Caparra e cancellation policy</w:t>
      </w:r>
    </w:p>
    <w:p w14:paraId="1649AE8A" w14:textId="77777777" w:rsidR="00811A58" w:rsidRDefault="00811A58" w:rsidP="00811A58">
      <w:pPr>
        <w:jc w:val="both"/>
        <w:rPr>
          <w:rFonts w:asciiTheme="majorHAnsi" w:hAnsiTheme="majorHAnsi"/>
          <w:szCs w:val="22"/>
        </w:rPr>
      </w:pPr>
      <w:r w:rsidRPr="00811A58">
        <w:rPr>
          <w:rFonts w:asciiTheme="majorHAnsi" w:hAnsiTheme="majorHAnsi"/>
          <w:szCs w:val="22"/>
        </w:rPr>
        <w:t>Per eventi con partecipazione superiore alle 15 persone chiediamo una caparra del 30%</w:t>
      </w:r>
      <w:r>
        <w:rPr>
          <w:rFonts w:asciiTheme="majorHAnsi" w:hAnsiTheme="majorHAnsi"/>
          <w:szCs w:val="22"/>
        </w:rPr>
        <w:t xml:space="preserve"> da versare al momento della conferma della prenotazione.</w:t>
      </w:r>
    </w:p>
    <w:p w14:paraId="23B9ADF1" w14:textId="77777777" w:rsidR="00811A58" w:rsidRPr="00A3618C" w:rsidRDefault="00811A58" w:rsidP="0097628D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Nel caso di eventi in esclusiva, la disdetta nelle 48 precedenti </w:t>
      </w:r>
      <w:r w:rsidR="00035C74">
        <w:rPr>
          <w:rFonts w:asciiTheme="majorHAnsi" w:hAnsiTheme="majorHAnsi"/>
          <w:szCs w:val="22"/>
        </w:rPr>
        <w:t>comporterà il versamento dell’intera quota definita in fase di prenotazione.</w:t>
      </w:r>
    </w:p>
    <w:p w14:paraId="2552BDCF" w14:textId="77777777" w:rsidR="0097628D" w:rsidRPr="00A3618C" w:rsidRDefault="0097628D" w:rsidP="0097628D">
      <w:pPr>
        <w:jc w:val="both"/>
        <w:rPr>
          <w:rFonts w:asciiTheme="majorHAnsi" w:hAnsiTheme="majorHAnsi"/>
          <w:szCs w:val="22"/>
        </w:rPr>
      </w:pPr>
    </w:p>
    <w:p w14:paraId="72487E12" w14:textId="77777777" w:rsidR="0097628D" w:rsidRPr="00A3618C" w:rsidRDefault="0097628D" w:rsidP="0097628D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b/>
          <w:szCs w:val="22"/>
        </w:rPr>
      </w:pPr>
      <w:r w:rsidRPr="00A3618C">
        <w:rPr>
          <w:rFonts w:asciiTheme="majorHAnsi" w:hAnsiTheme="majorHAnsi"/>
          <w:b/>
          <w:szCs w:val="22"/>
        </w:rPr>
        <w:t>Altre attività</w:t>
      </w:r>
    </w:p>
    <w:p w14:paraId="62196A81" w14:textId="77777777" w:rsidR="0097628D" w:rsidRDefault="0097628D" w:rsidP="0097628D">
      <w:pPr>
        <w:jc w:val="both"/>
        <w:rPr>
          <w:rFonts w:asciiTheme="majorHAnsi" w:hAnsiTheme="majorHAnsi"/>
          <w:szCs w:val="22"/>
        </w:rPr>
      </w:pPr>
      <w:r w:rsidRPr="00A3618C">
        <w:rPr>
          <w:rFonts w:asciiTheme="majorHAnsi" w:hAnsiTheme="majorHAnsi"/>
          <w:szCs w:val="22"/>
        </w:rPr>
        <w:t>Nella proprietà è anche possibile effettuare attività di trekking e birdwatching, visite al Santuario di Boca</w:t>
      </w:r>
      <w:r>
        <w:rPr>
          <w:rFonts w:asciiTheme="majorHAnsi" w:hAnsiTheme="majorHAnsi"/>
          <w:szCs w:val="22"/>
        </w:rPr>
        <w:t>.</w:t>
      </w:r>
    </w:p>
    <w:p w14:paraId="0417BB59" w14:textId="77777777" w:rsidR="0097628D" w:rsidRDefault="0097628D" w:rsidP="0097628D">
      <w:pPr>
        <w:jc w:val="both"/>
        <w:rPr>
          <w:rFonts w:asciiTheme="majorHAnsi" w:hAnsiTheme="majorHAnsi"/>
          <w:szCs w:val="22"/>
        </w:rPr>
      </w:pPr>
      <w:r w:rsidRPr="00A3618C">
        <w:rPr>
          <w:rFonts w:asciiTheme="majorHAnsi" w:hAnsiTheme="majorHAnsi"/>
          <w:szCs w:val="22"/>
        </w:rPr>
        <w:t>Disponiamo di tutto il necessario per organizzare convention, colazioni di lavoro, meeting e attività di team building (“wine</w:t>
      </w:r>
      <w:r w:rsidR="00443527">
        <w:rPr>
          <w:rFonts w:asciiTheme="majorHAnsi" w:hAnsiTheme="majorHAnsi"/>
          <w:szCs w:val="22"/>
        </w:rPr>
        <w:t>-</w:t>
      </w:r>
      <w:r w:rsidRPr="00A3618C">
        <w:rPr>
          <w:rFonts w:asciiTheme="majorHAnsi" w:hAnsiTheme="majorHAnsi"/>
          <w:szCs w:val="22"/>
        </w:rPr>
        <w:t>game” e altre tipologie di attività in base alle esigenze aziendali).</w:t>
      </w:r>
      <w:r>
        <w:rPr>
          <w:rFonts w:asciiTheme="majorHAnsi" w:hAnsiTheme="majorHAnsi"/>
          <w:szCs w:val="22"/>
        </w:rPr>
        <w:t xml:space="preserve"> Contattateci per ulteriori informazioni.</w:t>
      </w:r>
    </w:p>
    <w:p w14:paraId="1D7AE8B3" w14:textId="77777777" w:rsidR="00580E6A" w:rsidRDefault="00580E6A" w:rsidP="0097628D">
      <w:pPr>
        <w:jc w:val="both"/>
        <w:rPr>
          <w:rFonts w:asciiTheme="majorHAnsi" w:hAnsiTheme="majorHAnsi"/>
          <w:szCs w:val="22"/>
        </w:rPr>
      </w:pPr>
    </w:p>
    <w:p w14:paraId="0F3DEAAE" w14:textId="77777777" w:rsidR="0097628D" w:rsidRDefault="0097628D" w:rsidP="0097628D">
      <w:pPr>
        <w:jc w:val="both"/>
        <w:rPr>
          <w:rFonts w:asciiTheme="majorHAnsi" w:hAnsiTheme="majorHAnsi"/>
          <w:szCs w:val="22"/>
        </w:rPr>
      </w:pPr>
    </w:p>
    <w:p w14:paraId="5560CBE8" w14:textId="77777777" w:rsidR="0097628D" w:rsidRPr="0007532A" w:rsidRDefault="0097628D" w:rsidP="0097628D">
      <w:pPr>
        <w:pStyle w:val="Titolo"/>
        <w:jc w:val="left"/>
        <w:rPr>
          <w:rFonts w:asciiTheme="majorHAnsi" w:hAnsiTheme="majorHAnsi"/>
          <w:b/>
          <w:color w:val="C00000"/>
          <w:sz w:val="32"/>
          <w:szCs w:val="32"/>
        </w:rPr>
      </w:pPr>
      <w:r w:rsidRPr="0007532A">
        <w:rPr>
          <w:rFonts w:asciiTheme="majorHAnsi" w:hAnsiTheme="majorHAnsi"/>
          <w:b/>
          <w:color w:val="C00000"/>
          <w:sz w:val="32"/>
          <w:szCs w:val="32"/>
        </w:rPr>
        <w:t>Come prenotare</w:t>
      </w:r>
    </w:p>
    <w:p w14:paraId="7D7B740B" w14:textId="77777777" w:rsidR="0097628D" w:rsidRDefault="0097628D" w:rsidP="0097628D">
      <w:pPr>
        <w:jc w:val="both"/>
        <w:rPr>
          <w:rFonts w:asciiTheme="majorHAnsi" w:hAnsiTheme="majorHAnsi"/>
          <w:szCs w:val="22"/>
        </w:rPr>
      </w:pPr>
    </w:p>
    <w:p w14:paraId="041FD85D" w14:textId="77777777" w:rsidR="0015402C" w:rsidRPr="00195AD5" w:rsidRDefault="0097628D" w:rsidP="0015402C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Chiamare durante i nostri orari di apertura </w:t>
      </w:r>
      <w:r w:rsidR="0015402C">
        <w:rPr>
          <w:rFonts w:asciiTheme="majorHAnsi" w:hAnsiTheme="majorHAnsi"/>
          <w:szCs w:val="22"/>
        </w:rPr>
        <w:t>(</w:t>
      </w:r>
      <w:r w:rsidR="00D51207">
        <w:rPr>
          <w:rFonts w:asciiTheme="majorHAnsi" w:hAnsiTheme="majorHAnsi"/>
          <w:szCs w:val="22"/>
        </w:rPr>
        <w:t>martedì</w:t>
      </w:r>
      <w:r w:rsidR="0015402C">
        <w:rPr>
          <w:rFonts w:asciiTheme="majorHAnsi" w:hAnsiTheme="majorHAnsi"/>
          <w:szCs w:val="22"/>
        </w:rPr>
        <w:t xml:space="preserve">, mercoledì e venerdì dalle 9.00 alle 14.00 – </w:t>
      </w:r>
      <w:r w:rsidR="00D51207">
        <w:rPr>
          <w:rFonts w:asciiTheme="majorHAnsi" w:hAnsiTheme="majorHAnsi"/>
          <w:szCs w:val="22"/>
        </w:rPr>
        <w:t>lunedì</w:t>
      </w:r>
      <w:r w:rsidR="0015402C">
        <w:rPr>
          <w:rFonts w:asciiTheme="majorHAnsi" w:hAnsiTheme="majorHAnsi"/>
          <w:szCs w:val="22"/>
        </w:rPr>
        <w:t xml:space="preserve"> e giovedì dalle 9.00 alle 17.00) ai numeri </w:t>
      </w:r>
      <w:r w:rsidRPr="0015402C">
        <w:rPr>
          <w:rFonts w:asciiTheme="majorHAnsi" w:hAnsiTheme="majorHAnsi"/>
          <w:b/>
          <w:szCs w:val="22"/>
        </w:rPr>
        <w:t>0322</w:t>
      </w:r>
      <w:r w:rsidR="0015402C">
        <w:rPr>
          <w:rFonts w:asciiTheme="majorHAnsi" w:hAnsiTheme="majorHAnsi"/>
          <w:b/>
          <w:szCs w:val="22"/>
        </w:rPr>
        <w:t>.</w:t>
      </w:r>
      <w:r w:rsidRPr="0015402C">
        <w:rPr>
          <w:rFonts w:asciiTheme="majorHAnsi" w:hAnsiTheme="majorHAnsi"/>
          <w:b/>
          <w:szCs w:val="22"/>
        </w:rPr>
        <w:t>87332</w:t>
      </w:r>
      <w:r w:rsidR="0015402C">
        <w:rPr>
          <w:rFonts w:asciiTheme="majorHAnsi" w:hAnsiTheme="majorHAnsi"/>
          <w:b/>
          <w:szCs w:val="22"/>
        </w:rPr>
        <w:t xml:space="preserve">, </w:t>
      </w:r>
      <w:r w:rsidRPr="0015402C">
        <w:rPr>
          <w:rFonts w:asciiTheme="majorHAnsi" w:hAnsiTheme="majorHAnsi"/>
          <w:b/>
          <w:szCs w:val="22"/>
        </w:rPr>
        <w:t>347.4823490</w:t>
      </w:r>
      <w:r w:rsidR="0015402C">
        <w:rPr>
          <w:rFonts w:asciiTheme="majorHAnsi" w:hAnsiTheme="majorHAnsi"/>
          <w:b/>
          <w:szCs w:val="22"/>
        </w:rPr>
        <w:t xml:space="preserve"> o </w:t>
      </w:r>
      <w:r w:rsidR="0015402C" w:rsidRPr="0015402C">
        <w:rPr>
          <w:rFonts w:asciiTheme="majorHAnsi" w:hAnsiTheme="majorHAnsi"/>
          <w:b/>
          <w:szCs w:val="22"/>
        </w:rPr>
        <w:t>351.7049154</w:t>
      </w:r>
    </w:p>
    <w:p w14:paraId="54BC1FC1" w14:textId="77777777" w:rsidR="0097628D" w:rsidRPr="00A3618C" w:rsidRDefault="0097628D" w:rsidP="0097628D">
      <w:pPr>
        <w:jc w:val="both"/>
        <w:rPr>
          <w:rFonts w:asciiTheme="majorHAnsi" w:hAnsiTheme="majorHAnsi"/>
          <w:szCs w:val="22"/>
        </w:rPr>
      </w:pPr>
      <w:r w:rsidRPr="00A3618C">
        <w:rPr>
          <w:rFonts w:asciiTheme="majorHAnsi" w:hAnsiTheme="majorHAnsi"/>
          <w:szCs w:val="22"/>
        </w:rPr>
        <w:t xml:space="preserve">oppure </w:t>
      </w:r>
      <w:r>
        <w:rPr>
          <w:rFonts w:asciiTheme="majorHAnsi" w:hAnsiTheme="majorHAnsi"/>
          <w:szCs w:val="22"/>
        </w:rPr>
        <w:t>inviare</w:t>
      </w:r>
      <w:r w:rsidRPr="00A3618C">
        <w:rPr>
          <w:rFonts w:asciiTheme="majorHAnsi" w:hAnsiTheme="majorHAnsi"/>
          <w:szCs w:val="22"/>
        </w:rPr>
        <w:t xml:space="preserve"> una mail a </w:t>
      </w:r>
      <w:hyperlink r:id="rId13" w:history="1">
        <w:r w:rsidRPr="00E352CB">
          <w:rPr>
            <w:rStyle w:val="Collegamentoipertestuale"/>
            <w:rFonts w:asciiTheme="majorHAnsi" w:hAnsiTheme="majorHAnsi"/>
            <w:b/>
            <w:szCs w:val="22"/>
          </w:rPr>
          <w:t>commerciale@podereaivalloni.it</w:t>
        </w:r>
      </w:hyperlink>
      <w:r w:rsidRPr="00A3618C">
        <w:rPr>
          <w:rFonts w:asciiTheme="majorHAnsi" w:hAnsiTheme="majorHAnsi"/>
          <w:szCs w:val="22"/>
        </w:rPr>
        <w:t xml:space="preserve"> (</w:t>
      </w:r>
      <w:r>
        <w:rPr>
          <w:rFonts w:asciiTheme="majorHAnsi" w:hAnsiTheme="majorHAnsi"/>
          <w:szCs w:val="22"/>
        </w:rPr>
        <w:t>Valentina Bellè</w:t>
      </w:r>
      <w:r w:rsidRPr="00A3618C">
        <w:rPr>
          <w:rFonts w:asciiTheme="majorHAnsi" w:hAnsiTheme="majorHAnsi"/>
          <w:szCs w:val="22"/>
        </w:rPr>
        <w:t xml:space="preserve"> – responsabile eventi ed accoglienza)</w:t>
      </w:r>
      <w:r>
        <w:rPr>
          <w:rFonts w:asciiTheme="majorHAnsi" w:hAnsiTheme="majorHAnsi"/>
          <w:szCs w:val="22"/>
        </w:rPr>
        <w:t>.</w:t>
      </w:r>
    </w:p>
    <w:p w14:paraId="501B2340" w14:textId="77777777" w:rsidR="0097628D" w:rsidRPr="00A3618C" w:rsidRDefault="0097628D" w:rsidP="0097628D">
      <w:pPr>
        <w:jc w:val="both"/>
        <w:rPr>
          <w:rFonts w:asciiTheme="majorHAnsi" w:hAnsiTheme="majorHAnsi"/>
          <w:b/>
          <w:szCs w:val="22"/>
        </w:rPr>
      </w:pPr>
    </w:p>
    <w:p w14:paraId="3C243CEB" w14:textId="77777777" w:rsidR="0097628D" w:rsidRDefault="0097628D" w:rsidP="0097628D">
      <w:pPr>
        <w:jc w:val="both"/>
        <w:rPr>
          <w:rFonts w:asciiTheme="majorHAnsi" w:hAnsiTheme="majorHAnsi"/>
          <w:szCs w:val="22"/>
        </w:rPr>
      </w:pPr>
      <w:r w:rsidRPr="00AE3122">
        <w:rPr>
          <w:rFonts w:asciiTheme="majorHAnsi" w:hAnsiTheme="majorHAnsi"/>
          <w:szCs w:val="22"/>
        </w:rPr>
        <w:t>Ricordiamo che presso la nostra struttura è possibile effettuare pagamenti tramite Bancomat o Carta di Credito.</w:t>
      </w:r>
    </w:p>
    <w:p w14:paraId="5541E813" w14:textId="77777777" w:rsidR="009F13E1" w:rsidRDefault="009F13E1" w:rsidP="0097628D">
      <w:pPr>
        <w:jc w:val="both"/>
        <w:rPr>
          <w:rFonts w:asciiTheme="majorHAnsi" w:hAnsiTheme="majorHAnsi"/>
          <w:szCs w:val="22"/>
        </w:rPr>
      </w:pPr>
    </w:p>
    <w:p w14:paraId="5C70FF89" w14:textId="77777777" w:rsidR="009F13E1" w:rsidRDefault="009F13E1" w:rsidP="0097628D">
      <w:pPr>
        <w:jc w:val="both"/>
        <w:rPr>
          <w:rFonts w:asciiTheme="majorHAnsi" w:hAnsiTheme="majorHAnsi"/>
          <w:szCs w:val="22"/>
        </w:rPr>
      </w:pPr>
    </w:p>
    <w:p w14:paraId="7608146A" w14:textId="77777777" w:rsidR="003C670F" w:rsidRPr="00A3618C" w:rsidRDefault="003C670F" w:rsidP="0097628D">
      <w:pPr>
        <w:jc w:val="both"/>
        <w:rPr>
          <w:rFonts w:asciiTheme="majorHAnsi" w:hAnsiTheme="majorHAnsi"/>
        </w:rPr>
      </w:pPr>
    </w:p>
    <w:sectPr w:rsidR="003C670F" w:rsidRPr="00A3618C" w:rsidSect="0022233F">
      <w:footerReference w:type="default" r:id="rId14"/>
      <w:pgSz w:w="11906" w:h="16838"/>
      <w:pgMar w:top="709" w:right="1134" w:bottom="1134" w:left="1134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33E26" w14:textId="77777777" w:rsidR="0022233F" w:rsidRDefault="0022233F">
      <w:r>
        <w:separator/>
      </w:r>
    </w:p>
  </w:endnote>
  <w:endnote w:type="continuationSeparator" w:id="0">
    <w:p w14:paraId="2C0FD384" w14:textId="77777777" w:rsidR="0022233F" w:rsidRDefault="0022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oung &amp; Beautiful">
    <w:altName w:val="Times New Roman"/>
    <w:charset w:val="00"/>
    <w:family w:val="auto"/>
    <w:pitch w:val="variable"/>
    <w:sig w:usb0="00000027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6686" w14:textId="77777777" w:rsidR="0097628D" w:rsidRDefault="0097628D" w:rsidP="004D5A20">
    <w:pPr>
      <w:pStyle w:val="Pidipagina"/>
      <w:jc w:val="center"/>
      <w:rPr>
        <w:rFonts w:ascii="Copperplate Gothic Light" w:hAnsi="Copperplate Gothic Light"/>
        <w:sz w:val="16"/>
        <w:szCs w:val="16"/>
      </w:rPr>
    </w:pPr>
  </w:p>
  <w:p w14:paraId="6FB6FE9D" w14:textId="77777777" w:rsidR="00A4397D" w:rsidRDefault="00A4397D" w:rsidP="004D5A20">
    <w:pPr>
      <w:pStyle w:val="Pidipagina"/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sz w:val="18"/>
        <w:szCs w:val="18"/>
      </w:rPr>
      <w:t>Podere ai Valloni – Società Agricola e Vitivinicola</w:t>
    </w:r>
  </w:p>
  <w:p w14:paraId="5A52C85E" w14:textId="77777777" w:rsidR="008653B3" w:rsidRPr="00A4397D" w:rsidRDefault="00A4397D" w:rsidP="004D5A20">
    <w:pPr>
      <w:pStyle w:val="Pidipagina"/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sz w:val="18"/>
        <w:szCs w:val="18"/>
      </w:rPr>
      <w:t>V</w:t>
    </w:r>
    <w:r w:rsidR="00953CCC" w:rsidRPr="00A4397D">
      <w:rPr>
        <w:rFonts w:ascii="Courier New" w:hAnsi="Courier New" w:cs="Courier New"/>
        <w:sz w:val="18"/>
        <w:szCs w:val="18"/>
      </w:rPr>
      <w:t>ia Traversagna</w:t>
    </w:r>
    <w:r w:rsidR="00842EC9">
      <w:rPr>
        <w:rFonts w:ascii="Courier New" w:hAnsi="Courier New" w:cs="Courier New"/>
        <w:sz w:val="18"/>
        <w:szCs w:val="18"/>
      </w:rPr>
      <w:t xml:space="preserve"> 1, </w:t>
    </w:r>
    <w:r w:rsidR="00953CCC" w:rsidRPr="00A4397D">
      <w:rPr>
        <w:rFonts w:ascii="Courier New" w:hAnsi="Courier New" w:cs="Courier New"/>
        <w:sz w:val="18"/>
        <w:szCs w:val="18"/>
      </w:rPr>
      <w:t>28</w:t>
    </w:r>
    <w:r w:rsidR="00C811B7" w:rsidRPr="00A4397D">
      <w:rPr>
        <w:rFonts w:ascii="Courier New" w:hAnsi="Courier New" w:cs="Courier New"/>
        <w:sz w:val="18"/>
        <w:szCs w:val="18"/>
      </w:rPr>
      <w:t>010 Boca (</w:t>
    </w:r>
    <w:r w:rsidR="00716A18" w:rsidRPr="00A4397D">
      <w:rPr>
        <w:rFonts w:ascii="Courier New" w:hAnsi="Courier New" w:cs="Courier New"/>
        <w:sz w:val="18"/>
        <w:szCs w:val="18"/>
      </w:rPr>
      <w:t>NO)</w:t>
    </w:r>
  </w:p>
  <w:p w14:paraId="34DD9764" w14:textId="77777777" w:rsidR="00F07E61" w:rsidRPr="00A4397D" w:rsidRDefault="00953CCC" w:rsidP="004D5A20">
    <w:pPr>
      <w:pStyle w:val="Pidipagina"/>
      <w:jc w:val="center"/>
      <w:rPr>
        <w:rFonts w:ascii="Courier New" w:hAnsi="Courier New" w:cs="Courier New"/>
        <w:sz w:val="18"/>
        <w:szCs w:val="18"/>
      </w:rPr>
    </w:pPr>
    <w:r w:rsidRPr="00A4397D">
      <w:rPr>
        <w:rFonts w:ascii="Courier New" w:hAnsi="Courier New" w:cs="Courier New"/>
        <w:sz w:val="18"/>
        <w:szCs w:val="18"/>
      </w:rPr>
      <w:t>0322 87332</w:t>
    </w:r>
    <w:r w:rsidR="001717AD">
      <w:rPr>
        <w:rFonts w:ascii="Courier New" w:hAnsi="Courier New" w:cs="Courier New"/>
        <w:sz w:val="18"/>
        <w:szCs w:val="18"/>
      </w:rPr>
      <w:t xml:space="preserve"> </w:t>
    </w:r>
    <w:r w:rsidR="004D5A20" w:rsidRPr="00A4397D">
      <w:rPr>
        <w:rFonts w:ascii="Courier New" w:hAnsi="Courier New" w:cs="Courier New"/>
        <w:sz w:val="18"/>
        <w:szCs w:val="18"/>
      </w:rPr>
      <w:t>–</w:t>
    </w:r>
    <w:r w:rsidR="00C811B7" w:rsidRPr="00A4397D">
      <w:rPr>
        <w:rFonts w:ascii="Courier New" w:hAnsi="Courier New" w:cs="Courier New"/>
        <w:sz w:val="18"/>
        <w:szCs w:val="18"/>
      </w:rPr>
      <w:t xml:space="preserve"> 347</w:t>
    </w:r>
    <w:r w:rsidR="00A21E02">
      <w:rPr>
        <w:rFonts w:ascii="Courier New" w:hAnsi="Courier New" w:cs="Courier New"/>
        <w:sz w:val="18"/>
        <w:szCs w:val="18"/>
      </w:rPr>
      <w:t xml:space="preserve"> </w:t>
    </w:r>
    <w:r w:rsidR="00C811B7" w:rsidRPr="00A4397D">
      <w:rPr>
        <w:rFonts w:ascii="Courier New" w:hAnsi="Courier New" w:cs="Courier New"/>
        <w:sz w:val="18"/>
        <w:szCs w:val="18"/>
      </w:rPr>
      <w:t>4823490</w:t>
    </w:r>
  </w:p>
  <w:p w14:paraId="3405979E" w14:textId="77777777" w:rsidR="00953CCC" w:rsidRPr="00A4397D" w:rsidRDefault="00000000" w:rsidP="00953CCC">
    <w:pPr>
      <w:pStyle w:val="Pidipagina"/>
      <w:jc w:val="center"/>
      <w:rPr>
        <w:rFonts w:ascii="Courier New" w:hAnsi="Courier New" w:cs="Courier New"/>
        <w:sz w:val="18"/>
        <w:szCs w:val="18"/>
      </w:rPr>
    </w:pPr>
    <w:hyperlink r:id="rId1" w:history="1">
      <w:r w:rsidR="0022669A" w:rsidRPr="00A4397D">
        <w:rPr>
          <w:rStyle w:val="Collegamentoipertestuale"/>
          <w:rFonts w:ascii="Courier New" w:hAnsi="Courier New" w:cs="Courier New"/>
          <w:sz w:val="18"/>
          <w:szCs w:val="18"/>
        </w:rPr>
        <w:t>info@podereaivalloni.it</w:t>
      </w:r>
    </w:hyperlink>
    <w:r w:rsidR="0022669A" w:rsidRPr="00A4397D">
      <w:rPr>
        <w:rFonts w:ascii="Courier New" w:hAnsi="Courier New" w:cs="Courier New"/>
        <w:sz w:val="18"/>
        <w:szCs w:val="18"/>
      </w:rPr>
      <w:t xml:space="preserve"> – </w:t>
    </w:r>
    <w:hyperlink r:id="rId2" w:history="1">
      <w:r w:rsidR="0022669A" w:rsidRPr="00A4397D">
        <w:rPr>
          <w:rStyle w:val="Collegamentoipertestuale"/>
          <w:rFonts w:ascii="Courier New" w:hAnsi="Courier New" w:cs="Courier New"/>
          <w:sz w:val="18"/>
          <w:szCs w:val="18"/>
        </w:rPr>
        <w:t>www.podereaivalloni.wine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91DD" w14:textId="77777777" w:rsidR="0022233F" w:rsidRDefault="0022233F">
      <w:r>
        <w:separator/>
      </w:r>
    </w:p>
  </w:footnote>
  <w:footnote w:type="continuationSeparator" w:id="0">
    <w:p w14:paraId="688E089B" w14:textId="77777777" w:rsidR="0022233F" w:rsidRDefault="0022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987"/>
    <w:multiLevelType w:val="hybridMultilevel"/>
    <w:tmpl w:val="0E706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15B"/>
    <w:multiLevelType w:val="hybridMultilevel"/>
    <w:tmpl w:val="1818D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3DB"/>
    <w:multiLevelType w:val="hybridMultilevel"/>
    <w:tmpl w:val="9294B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906"/>
    <w:multiLevelType w:val="hybridMultilevel"/>
    <w:tmpl w:val="C6FAF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6710"/>
    <w:multiLevelType w:val="hybridMultilevel"/>
    <w:tmpl w:val="049AFAA2"/>
    <w:lvl w:ilvl="0" w:tplc="EC226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153DB"/>
    <w:multiLevelType w:val="hybridMultilevel"/>
    <w:tmpl w:val="7FF660B6"/>
    <w:lvl w:ilvl="0" w:tplc="EC226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1FA3"/>
    <w:multiLevelType w:val="hybridMultilevel"/>
    <w:tmpl w:val="CEE84C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B24E6"/>
    <w:multiLevelType w:val="hybridMultilevel"/>
    <w:tmpl w:val="862A7EBC"/>
    <w:lvl w:ilvl="0" w:tplc="C89215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455"/>
    <w:multiLevelType w:val="hybridMultilevel"/>
    <w:tmpl w:val="4F5008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0B80"/>
    <w:multiLevelType w:val="hybridMultilevel"/>
    <w:tmpl w:val="AF5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D5F11"/>
    <w:multiLevelType w:val="hybridMultilevel"/>
    <w:tmpl w:val="A91415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7BCA"/>
    <w:multiLevelType w:val="hybridMultilevel"/>
    <w:tmpl w:val="990AA1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62A"/>
    <w:multiLevelType w:val="hybridMultilevel"/>
    <w:tmpl w:val="1174E9E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3332F4"/>
    <w:multiLevelType w:val="hybridMultilevel"/>
    <w:tmpl w:val="D1FEB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5D14"/>
    <w:multiLevelType w:val="hybridMultilevel"/>
    <w:tmpl w:val="42AE6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0363D"/>
    <w:multiLevelType w:val="hybridMultilevel"/>
    <w:tmpl w:val="1974C194"/>
    <w:lvl w:ilvl="0" w:tplc="B6DA644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E1A26"/>
    <w:multiLevelType w:val="hybridMultilevel"/>
    <w:tmpl w:val="A6E669F8"/>
    <w:lvl w:ilvl="0" w:tplc="EC226E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8549F"/>
    <w:multiLevelType w:val="hybridMultilevel"/>
    <w:tmpl w:val="4A68DA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E2FEF"/>
    <w:multiLevelType w:val="hybridMultilevel"/>
    <w:tmpl w:val="4FF84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59D8"/>
    <w:multiLevelType w:val="hybridMultilevel"/>
    <w:tmpl w:val="0BA03F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66C8"/>
    <w:multiLevelType w:val="hybridMultilevel"/>
    <w:tmpl w:val="9A788D02"/>
    <w:lvl w:ilvl="0" w:tplc="EC226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30E2C"/>
    <w:multiLevelType w:val="hybridMultilevel"/>
    <w:tmpl w:val="869C970E"/>
    <w:lvl w:ilvl="0" w:tplc="EC226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35AA"/>
    <w:multiLevelType w:val="hybridMultilevel"/>
    <w:tmpl w:val="5330EB4A"/>
    <w:lvl w:ilvl="0" w:tplc="DEE0B7DE">
      <w:start w:val="8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960000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4B40"/>
    <w:multiLevelType w:val="hybridMultilevel"/>
    <w:tmpl w:val="28D6F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62E88"/>
    <w:multiLevelType w:val="hybridMultilevel"/>
    <w:tmpl w:val="B6E06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C60F1"/>
    <w:multiLevelType w:val="hybridMultilevel"/>
    <w:tmpl w:val="2B1404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2B2B73"/>
    <w:multiLevelType w:val="hybridMultilevel"/>
    <w:tmpl w:val="8F1CCD22"/>
    <w:lvl w:ilvl="0" w:tplc="D3E0CE30">
      <w:start w:val="8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827BD"/>
    <w:multiLevelType w:val="hybridMultilevel"/>
    <w:tmpl w:val="91F85B6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F8A5734"/>
    <w:multiLevelType w:val="hybridMultilevel"/>
    <w:tmpl w:val="4AE24572"/>
    <w:lvl w:ilvl="0" w:tplc="EC226E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A2350"/>
    <w:multiLevelType w:val="hybridMultilevel"/>
    <w:tmpl w:val="D794D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C649E2"/>
    <w:multiLevelType w:val="hybridMultilevel"/>
    <w:tmpl w:val="3EF24B28"/>
    <w:lvl w:ilvl="0" w:tplc="85D49B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213A"/>
    <w:multiLevelType w:val="hybridMultilevel"/>
    <w:tmpl w:val="AB7C621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B196A"/>
    <w:multiLevelType w:val="hybridMultilevel"/>
    <w:tmpl w:val="70C4A45E"/>
    <w:lvl w:ilvl="0" w:tplc="0410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D91696C"/>
    <w:multiLevelType w:val="hybridMultilevel"/>
    <w:tmpl w:val="6586614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F665237"/>
    <w:multiLevelType w:val="hybridMultilevel"/>
    <w:tmpl w:val="85243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511190">
    <w:abstractNumId w:val="15"/>
  </w:num>
  <w:num w:numId="2" w16cid:durableId="1542933223">
    <w:abstractNumId w:val="28"/>
  </w:num>
  <w:num w:numId="3" w16cid:durableId="1337734150">
    <w:abstractNumId w:val="16"/>
  </w:num>
  <w:num w:numId="4" w16cid:durableId="648246249">
    <w:abstractNumId w:val="24"/>
  </w:num>
  <w:num w:numId="5" w16cid:durableId="1418135000">
    <w:abstractNumId w:val="4"/>
  </w:num>
  <w:num w:numId="6" w16cid:durableId="73859637">
    <w:abstractNumId w:val="5"/>
  </w:num>
  <w:num w:numId="7" w16cid:durableId="1594624801">
    <w:abstractNumId w:val="21"/>
  </w:num>
  <w:num w:numId="8" w16cid:durableId="1511261529">
    <w:abstractNumId w:val="20"/>
  </w:num>
  <w:num w:numId="9" w16cid:durableId="1364481895">
    <w:abstractNumId w:val="13"/>
  </w:num>
  <w:num w:numId="10" w16cid:durableId="495072166">
    <w:abstractNumId w:val="12"/>
  </w:num>
  <w:num w:numId="11" w16cid:durableId="1553348117">
    <w:abstractNumId w:val="3"/>
  </w:num>
  <w:num w:numId="12" w16cid:durableId="624044079">
    <w:abstractNumId w:val="25"/>
  </w:num>
  <w:num w:numId="13" w16cid:durableId="1895117137">
    <w:abstractNumId w:val="23"/>
  </w:num>
  <w:num w:numId="14" w16cid:durableId="8931529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644891">
    <w:abstractNumId w:val="19"/>
  </w:num>
  <w:num w:numId="16" w16cid:durableId="248197352">
    <w:abstractNumId w:val="11"/>
  </w:num>
  <w:num w:numId="17" w16cid:durableId="1547908944">
    <w:abstractNumId w:val="18"/>
  </w:num>
  <w:num w:numId="18" w16cid:durableId="1825318912">
    <w:abstractNumId w:val="0"/>
  </w:num>
  <w:num w:numId="19" w16cid:durableId="1819493722">
    <w:abstractNumId w:val="2"/>
  </w:num>
  <w:num w:numId="20" w16cid:durableId="9067125">
    <w:abstractNumId w:val="17"/>
  </w:num>
  <w:num w:numId="21" w16cid:durableId="803616629">
    <w:abstractNumId w:val="29"/>
  </w:num>
  <w:num w:numId="22" w16cid:durableId="979965405">
    <w:abstractNumId w:val="31"/>
  </w:num>
  <w:num w:numId="23" w16cid:durableId="613826504">
    <w:abstractNumId w:val="33"/>
  </w:num>
  <w:num w:numId="24" w16cid:durableId="1288588385">
    <w:abstractNumId w:val="27"/>
  </w:num>
  <w:num w:numId="25" w16cid:durableId="1312175349">
    <w:abstractNumId w:val="1"/>
  </w:num>
  <w:num w:numId="26" w16cid:durableId="1089351632">
    <w:abstractNumId w:val="10"/>
  </w:num>
  <w:num w:numId="27" w16cid:durableId="1638684640">
    <w:abstractNumId w:val="8"/>
  </w:num>
  <w:num w:numId="28" w16cid:durableId="1809324192">
    <w:abstractNumId w:val="14"/>
  </w:num>
  <w:num w:numId="29" w16cid:durableId="967853026">
    <w:abstractNumId w:val="26"/>
  </w:num>
  <w:num w:numId="30" w16cid:durableId="483930503">
    <w:abstractNumId w:val="22"/>
  </w:num>
  <w:num w:numId="31" w16cid:durableId="113837516">
    <w:abstractNumId w:val="32"/>
  </w:num>
  <w:num w:numId="32" w16cid:durableId="670841490">
    <w:abstractNumId w:val="34"/>
  </w:num>
  <w:num w:numId="33" w16cid:durableId="570116203">
    <w:abstractNumId w:val="6"/>
  </w:num>
  <w:num w:numId="34" w16cid:durableId="517428307">
    <w:abstractNumId w:val="30"/>
  </w:num>
  <w:num w:numId="35" w16cid:durableId="1848909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735"/>
    <w:rsid w:val="00000371"/>
    <w:rsid w:val="00000CD3"/>
    <w:rsid w:val="00001E9F"/>
    <w:rsid w:val="000108AA"/>
    <w:rsid w:val="000263B7"/>
    <w:rsid w:val="00035C74"/>
    <w:rsid w:val="00040B39"/>
    <w:rsid w:val="000473DE"/>
    <w:rsid w:val="0005558B"/>
    <w:rsid w:val="00056DE1"/>
    <w:rsid w:val="000607AF"/>
    <w:rsid w:val="00060E5E"/>
    <w:rsid w:val="00061169"/>
    <w:rsid w:val="0006346C"/>
    <w:rsid w:val="000715EF"/>
    <w:rsid w:val="0007532A"/>
    <w:rsid w:val="000864BE"/>
    <w:rsid w:val="0009142F"/>
    <w:rsid w:val="000A1E9B"/>
    <w:rsid w:val="000A27BE"/>
    <w:rsid w:val="000A41FE"/>
    <w:rsid w:val="000A502E"/>
    <w:rsid w:val="000B0022"/>
    <w:rsid w:val="000B1BDF"/>
    <w:rsid w:val="000C5B21"/>
    <w:rsid w:val="000D25B7"/>
    <w:rsid w:val="000D7671"/>
    <w:rsid w:val="000E6BCB"/>
    <w:rsid w:val="000F497F"/>
    <w:rsid w:val="000F4F93"/>
    <w:rsid w:val="001033FD"/>
    <w:rsid w:val="0012318C"/>
    <w:rsid w:val="0013101B"/>
    <w:rsid w:val="00132A88"/>
    <w:rsid w:val="0015361B"/>
    <w:rsid w:val="0015402C"/>
    <w:rsid w:val="00154B8C"/>
    <w:rsid w:val="00154D16"/>
    <w:rsid w:val="00157946"/>
    <w:rsid w:val="001657CA"/>
    <w:rsid w:val="001717AD"/>
    <w:rsid w:val="00195AD5"/>
    <w:rsid w:val="00196C1B"/>
    <w:rsid w:val="001A5DF4"/>
    <w:rsid w:val="001B0065"/>
    <w:rsid w:val="001B1FD6"/>
    <w:rsid w:val="001B5AA1"/>
    <w:rsid w:val="001D105E"/>
    <w:rsid w:val="001D204B"/>
    <w:rsid w:val="001E46E4"/>
    <w:rsid w:val="001F1969"/>
    <w:rsid w:val="001F61AB"/>
    <w:rsid w:val="00203964"/>
    <w:rsid w:val="00205472"/>
    <w:rsid w:val="00215F35"/>
    <w:rsid w:val="0022233F"/>
    <w:rsid w:val="00224422"/>
    <w:rsid w:val="002258B4"/>
    <w:rsid w:val="0022669A"/>
    <w:rsid w:val="002329A8"/>
    <w:rsid w:val="00235D8B"/>
    <w:rsid w:val="00242ADC"/>
    <w:rsid w:val="00247605"/>
    <w:rsid w:val="002509B2"/>
    <w:rsid w:val="00256176"/>
    <w:rsid w:val="00271D59"/>
    <w:rsid w:val="00296583"/>
    <w:rsid w:val="002A7F31"/>
    <w:rsid w:val="002B0A5A"/>
    <w:rsid w:val="002B2C26"/>
    <w:rsid w:val="002B374F"/>
    <w:rsid w:val="002B6CB9"/>
    <w:rsid w:val="002C14B3"/>
    <w:rsid w:val="002E0584"/>
    <w:rsid w:val="002E7DF2"/>
    <w:rsid w:val="003009DF"/>
    <w:rsid w:val="003073BE"/>
    <w:rsid w:val="00312A9C"/>
    <w:rsid w:val="00314AED"/>
    <w:rsid w:val="00315E27"/>
    <w:rsid w:val="00320D41"/>
    <w:rsid w:val="00325367"/>
    <w:rsid w:val="00336E1E"/>
    <w:rsid w:val="00343460"/>
    <w:rsid w:val="00357D2D"/>
    <w:rsid w:val="00361AA5"/>
    <w:rsid w:val="003719B8"/>
    <w:rsid w:val="00375AE2"/>
    <w:rsid w:val="00384F80"/>
    <w:rsid w:val="003A458A"/>
    <w:rsid w:val="003A609A"/>
    <w:rsid w:val="003B2355"/>
    <w:rsid w:val="003B274A"/>
    <w:rsid w:val="003C0D0F"/>
    <w:rsid w:val="003C2015"/>
    <w:rsid w:val="003C2815"/>
    <w:rsid w:val="003C52B5"/>
    <w:rsid w:val="003C670F"/>
    <w:rsid w:val="003D1E9D"/>
    <w:rsid w:val="003E53B5"/>
    <w:rsid w:val="003E6F1E"/>
    <w:rsid w:val="004139B3"/>
    <w:rsid w:val="00443527"/>
    <w:rsid w:val="00447849"/>
    <w:rsid w:val="004500D2"/>
    <w:rsid w:val="00454428"/>
    <w:rsid w:val="00460207"/>
    <w:rsid w:val="004612F3"/>
    <w:rsid w:val="004634F8"/>
    <w:rsid w:val="00464C94"/>
    <w:rsid w:val="00473E07"/>
    <w:rsid w:val="00474AE6"/>
    <w:rsid w:val="004810CD"/>
    <w:rsid w:val="00482930"/>
    <w:rsid w:val="004844C0"/>
    <w:rsid w:val="004863DB"/>
    <w:rsid w:val="004870F7"/>
    <w:rsid w:val="00490790"/>
    <w:rsid w:val="00491E80"/>
    <w:rsid w:val="004A4DEB"/>
    <w:rsid w:val="004B1396"/>
    <w:rsid w:val="004B2C8B"/>
    <w:rsid w:val="004B482D"/>
    <w:rsid w:val="004B66A3"/>
    <w:rsid w:val="004C5932"/>
    <w:rsid w:val="004D1822"/>
    <w:rsid w:val="004D5A20"/>
    <w:rsid w:val="004E7908"/>
    <w:rsid w:val="004F1302"/>
    <w:rsid w:val="004F4A9C"/>
    <w:rsid w:val="004F60E3"/>
    <w:rsid w:val="00505F70"/>
    <w:rsid w:val="0050746E"/>
    <w:rsid w:val="00510152"/>
    <w:rsid w:val="00513B43"/>
    <w:rsid w:val="00516E59"/>
    <w:rsid w:val="0054013A"/>
    <w:rsid w:val="0054044D"/>
    <w:rsid w:val="00543377"/>
    <w:rsid w:val="00546A55"/>
    <w:rsid w:val="00553E9E"/>
    <w:rsid w:val="005568B2"/>
    <w:rsid w:val="0056139C"/>
    <w:rsid w:val="005615C2"/>
    <w:rsid w:val="00570347"/>
    <w:rsid w:val="0057132E"/>
    <w:rsid w:val="00580E6A"/>
    <w:rsid w:val="0058622E"/>
    <w:rsid w:val="005A6F3F"/>
    <w:rsid w:val="005A748D"/>
    <w:rsid w:val="005B0F2C"/>
    <w:rsid w:val="005B20F7"/>
    <w:rsid w:val="005C053D"/>
    <w:rsid w:val="005D5821"/>
    <w:rsid w:val="005E06F7"/>
    <w:rsid w:val="005F1F76"/>
    <w:rsid w:val="006145AF"/>
    <w:rsid w:val="00614E85"/>
    <w:rsid w:val="00616E37"/>
    <w:rsid w:val="00620F7F"/>
    <w:rsid w:val="00626D5F"/>
    <w:rsid w:val="00642581"/>
    <w:rsid w:val="00642E6D"/>
    <w:rsid w:val="00645AAD"/>
    <w:rsid w:val="00647AB9"/>
    <w:rsid w:val="0065382A"/>
    <w:rsid w:val="006572A8"/>
    <w:rsid w:val="00664E73"/>
    <w:rsid w:val="00693804"/>
    <w:rsid w:val="006A01F5"/>
    <w:rsid w:val="006A0823"/>
    <w:rsid w:val="006A42AC"/>
    <w:rsid w:val="006A59C9"/>
    <w:rsid w:val="006A64F2"/>
    <w:rsid w:val="006B52BD"/>
    <w:rsid w:val="006B5804"/>
    <w:rsid w:val="006D1CB1"/>
    <w:rsid w:val="006D3217"/>
    <w:rsid w:val="006D7A5B"/>
    <w:rsid w:val="006E28F7"/>
    <w:rsid w:val="006E3868"/>
    <w:rsid w:val="006E77F8"/>
    <w:rsid w:val="006F3C3C"/>
    <w:rsid w:val="00704BF7"/>
    <w:rsid w:val="007057FA"/>
    <w:rsid w:val="00711E8C"/>
    <w:rsid w:val="00716A18"/>
    <w:rsid w:val="007178B2"/>
    <w:rsid w:val="0072083A"/>
    <w:rsid w:val="00727F14"/>
    <w:rsid w:val="00734F57"/>
    <w:rsid w:val="00743F6C"/>
    <w:rsid w:val="007533D2"/>
    <w:rsid w:val="0076576F"/>
    <w:rsid w:val="007A0E76"/>
    <w:rsid w:val="007B6688"/>
    <w:rsid w:val="007C719B"/>
    <w:rsid w:val="007D17DB"/>
    <w:rsid w:val="007D292C"/>
    <w:rsid w:val="007E3C95"/>
    <w:rsid w:val="007F7EB8"/>
    <w:rsid w:val="0081074F"/>
    <w:rsid w:val="008118D9"/>
    <w:rsid w:val="00811A58"/>
    <w:rsid w:val="00815B54"/>
    <w:rsid w:val="00821E2F"/>
    <w:rsid w:val="00822771"/>
    <w:rsid w:val="00827262"/>
    <w:rsid w:val="0083743F"/>
    <w:rsid w:val="00842EC9"/>
    <w:rsid w:val="00855699"/>
    <w:rsid w:val="008653B3"/>
    <w:rsid w:val="0088294E"/>
    <w:rsid w:val="008829E2"/>
    <w:rsid w:val="00882A6F"/>
    <w:rsid w:val="008939A9"/>
    <w:rsid w:val="008A60C2"/>
    <w:rsid w:val="008C38B8"/>
    <w:rsid w:val="008C540E"/>
    <w:rsid w:val="008C7572"/>
    <w:rsid w:val="008D113C"/>
    <w:rsid w:val="008D2420"/>
    <w:rsid w:val="008D3648"/>
    <w:rsid w:val="008D4223"/>
    <w:rsid w:val="008D5E4E"/>
    <w:rsid w:val="008E363F"/>
    <w:rsid w:val="008E412F"/>
    <w:rsid w:val="008E4300"/>
    <w:rsid w:val="008E5086"/>
    <w:rsid w:val="008E77BF"/>
    <w:rsid w:val="008F5C46"/>
    <w:rsid w:val="008F7AD7"/>
    <w:rsid w:val="00903D55"/>
    <w:rsid w:val="009330C6"/>
    <w:rsid w:val="00933480"/>
    <w:rsid w:val="00944C34"/>
    <w:rsid w:val="00946489"/>
    <w:rsid w:val="009537E7"/>
    <w:rsid w:val="00953CCC"/>
    <w:rsid w:val="00955438"/>
    <w:rsid w:val="00965B36"/>
    <w:rsid w:val="009731C4"/>
    <w:rsid w:val="0097628D"/>
    <w:rsid w:val="00981C1B"/>
    <w:rsid w:val="00982146"/>
    <w:rsid w:val="009866D1"/>
    <w:rsid w:val="009A2C74"/>
    <w:rsid w:val="009A443C"/>
    <w:rsid w:val="009A761B"/>
    <w:rsid w:val="009C1207"/>
    <w:rsid w:val="009C39E4"/>
    <w:rsid w:val="009C5735"/>
    <w:rsid w:val="009D12C4"/>
    <w:rsid w:val="009E029A"/>
    <w:rsid w:val="009E0EA4"/>
    <w:rsid w:val="009E1CE6"/>
    <w:rsid w:val="009F13E1"/>
    <w:rsid w:val="009F387E"/>
    <w:rsid w:val="00A147DD"/>
    <w:rsid w:val="00A16A1B"/>
    <w:rsid w:val="00A21035"/>
    <w:rsid w:val="00A21E02"/>
    <w:rsid w:val="00A30C02"/>
    <w:rsid w:val="00A316A5"/>
    <w:rsid w:val="00A36044"/>
    <w:rsid w:val="00A3618C"/>
    <w:rsid w:val="00A4397D"/>
    <w:rsid w:val="00A5461E"/>
    <w:rsid w:val="00A55EF7"/>
    <w:rsid w:val="00A60813"/>
    <w:rsid w:val="00A6367C"/>
    <w:rsid w:val="00A66F0A"/>
    <w:rsid w:val="00A679B8"/>
    <w:rsid w:val="00A70820"/>
    <w:rsid w:val="00A71A38"/>
    <w:rsid w:val="00A77832"/>
    <w:rsid w:val="00A85F8A"/>
    <w:rsid w:val="00A87483"/>
    <w:rsid w:val="00A90C2E"/>
    <w:rsid w:val="00A9427A"/>
    <w:rsid w:val="00A94424"/>
    <w:rsid w:val="00A9482C"/>
    <w:rsid w:val="00AA7068"/>
    <w:rsid w:val="00AB371B"/>
    <w:rsid w:val="00AC27C8"/>
    <w:rsid w:val="00AC7684"/>
    <w:rsid w:val="00AE3122"/>
    <w:rsid w:val="00AE6301"/>
    <w:rsid w:val="00AF7D03"/>
    <w:rsid w:val="00B02E6F"/>
    <w:rsid w:val="00B0571A"/>
    <w:rsid w:val="00B062AE"/>
    <w:rsid w:val="00B11C8D"/>
    <w:rsid w:val="00B1220F"/>
    <w:rsid w:val="00B12BAA"/>
    <w:rsid w:val="00B2399D"/>
    <w:rsid w:val="00B278B5"/>
    <w:rsid w:val="00B43594"/>
    <w:rsid w:val="00B64BC4"/>
    <w:rsid w:val="00B6521F"/>
    <w:rsid w:val="00B655DB"/>
    <w:rsid w:val="00B71137"/>
    <w:rsid w:val="00B711DA"/>
    <w:rsid w:val="00B770BA"/>
    <w:rsid w:val="00B800E6"/>
    <w:rsid w:val="00B84D8D"/>
    <w:rsid w:val="00B864B7"/>
    <w:rsid w:val="00B91AD7"/>
    <w:rsid w:val="00B922D9"/>
    <w:rsid w:val="00B965B5"/>
    <w:rsid w:val="00B9785D"/>
    <w:rsid w:val="00BA1A59"/>
    <w:rsid w:val="00BA238F"/>
    <w:rsid w:val="00BA7321"/>
    <w:rsid w:val="00BA7836"/>
    <w:rsid w:val="00BD5555"/>
    <w:rsid w:val="00BD646D"/>
    <w:rsid w:val="00BD7515"/>
    <w:rsid w:val="00BE5C87"/>
    <w:rsid w:val="00C257C4"/>
    <w:rsid w:val="00C3746F"/>
    <w:rsid w:val="00C54425"/>
    <w:rsid w:val="00C55F12"/>
    <w:rsid w:val="00C57100"/>
    <w:rsid w:val="00C61DFD"/>
    <w:rsid w:val="00C707EA"/>
    <w:rsid w:val="00C73D39"/>
    <w:rsid w:val="00C811B7"/>
    <w:rsid w:val="00C96F4A"/>
    <w:rsid w:val="00CB2A90"/>
    <w:rsid w:val="00CC6676"/>
    <w:rsid w:val="00CC7EBA"/>
    <w:rsid w:val="00CD1F14"/>
    <w:rsid w:val="00CE0F3D"/>
    <w:rsid w:val="00CE4C0C"/>
    <w:rsid w:val="00CE4D26"/>
    <w:rsid w:val="00CF1553"/>
    <w:rsid w:val="00CF32C5"/>
    <w:rsid w:val="00D00CBD"/>
    <w:rsid w:val="00D16110"/>
    <w:rsid w:val="00D2355B"/>
    <w:rsid w:val="00D24259"/>
    <w:rsid w:val="00D26B74"/>
    <w:rsid w:val="00D26BC7"/>
    <w:rsid w:val="00D32394"/>
    <w:rsid w:val="00D40F25"/>
    <w:rsid w:val="00D442F5"/>
    <w:rsid w:val="00D51207"/>
    <w:rsid w:val="00D53AB4"/>
    <w:rsid w:val="00D75E8C"/>
    <w:rsid w:val="00D7724C"/>
    <w:rsid w:val="00D8018D"/>
    <w:rsid w:val="00D86900"/>
    <w:rsid w:val="00DA06DA"/>
    <w:rsid w:val="00DA30B2"/>
    <w:rsid w:val="00DA563B"/>
    <w:rsid w:val="00DB286B"/>
    <w:rsid w:val="00DC50BF"/>
    <w:rsid w:val="00DC57A8"/>
    <w:rsid w:val="00DC5B9C"/>
    <w:rsid w:val="00DE05D3"/>
    <w:rsid w:val="00DE10A6"/>
    <w:rsid w:val="00DE2E64"/>
    <w:rsid w:val="00DE457D"/>
    <w:rsid w:val="00DE7B0B"/>
    <w:rsid w:val="00DF4017"/>
    <w:rsid w:val="00DF72C3"/>
    <w:rsid w:val="00E02962"/>
    <w:rsid w:val="00E12968"/>
    <w:rsid w:val="00E143B2"/>
    <w:rsid w:val="00E33E16"/>
    <w:rsid w:val="00E44EE3"/>
    <w:rsid w:val="00E45B51"/>
    <w:rsid w:val="00E47F09"/>
    <w:rsid w:val="00E57D0F"/>
    <w:rsid w:val="00E82904"/>
    <w:rsid w:val="00E852BE"/>
    <w:rsid w:val="00E87395"/>
    <w:rsid w:val="00E910DB"/>
    <w:rsid w:val="00E956ED"/>
    <w:rsid w:val="00EA2C9C"/>
    <w:rsid w:val="00EB2B29"/>
    <w:rsid w:val="00EB40F9"/>
    <w:rsid w:val="00EC386D"/>
    <w:rsid w:val="00ED28AF"/>
    <w:rsid w:val="00ED45B6"/>
    <w:rsid w:val="00ED5AE2"/>
    <w:rsid w:val="00EE01AA"/>
    <w:rsid w:val="00EE3B84"/>
    <w:rsid w:val="00EF4CB5"/>
    <w:rsid w:val="00F07E61"/>
    <w:rsid w:val="00F1166D"/>
    <w:rsid w:val="00F127E2"/>
    <w:rsid w:val="00F1474F"/>
    <w:rsid w:val="00F21724"/>
    <w:rsid w:val="00F3056E"/>
    <w:rsid w:val="00F30914"/>
    <w:rsid w:val="00F33F5E"/>
    <w:rsid w:val="00F36137"/>
    <w:rsid w:val="00F44471"/>
    <w:rsid w:val="00F51CA7"/>
    <w:rsid w:val="00F5398C"/>
    <w:rsid w:val="00F566CE"/>
    <w:rsid w:val="00F66F10"/>
    <w:rsid w:val="00F70395"/>
    <w:rsid w:val="00F72CEA"/>
    <w:rsid w:val="00F80D40"/>
    <w:rsid w:val="00F81DA0"/>
    <w:rsid w:val="00F82BB4"/>
    <w:rsid w:val="00FA2756"/>
    <w:rsid w:val="00FA5D88"/>
    <w:rsid w:val="00FA62A1"/>
    <w:rsid w:val="00FB456A"/>
    <w:rsid w:val="00FB4F4C"/>
    <w:rsid w:val="00FC1F6B"/>
    <w:rsid w:val="00FD3791"/>
    <w:rsid w:val="00FD388C"/>
    <w:rsid w:val="00FD62E0"/>
    <w:rsid w:val="00FE1D55"/>
    <w:rsid w:val="00FE4D02"/>
    <w:rsid w:val="00FE4FA6"/>
    <w:rsid w:val="00FF3422"/>
    <w:rsid w:val="00FF4AFA"/>
    <w:rsid w:val="00FF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909EBC8"/>
  <w15:docId w15:val="{15E38A94-D541-4477-9C32-6D07B821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5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DE457D"/>
    <w:pPr>
      <w:keepNext/>
      <w:jc w:val="both"/>
      <w:outlineLvl w:val="0"/>
    </w:pPr>
    <w:rPr>
      <w:rFonts w:ascii="Monotype Corsiva" w:hAnsi="Monotype Corsiva"/>
      <w:color w:val="800000"/>
      <w:sz w:val="32"/>
    </w:rPr>
  </w:style>
  <w:style w:type="paragraph" w:styleId="Titolo2">
    <w:name w:val="heading 2"/>
    <w:basedOn w:val="Normale"/>
    <w:next w:val="Normale"/>
    <w:qFormat/>
    <w:rsid w:val="00DE457D"/>
    <w:pPr>
      <w:keepNext/>
      <w:tabs>
        <w:tab w:val="left" w:pos="7410"/>
      </w:tabs>
      <w:jc w:val="both"/>
      <w:outlineLvl w:val="1"/>
    </w:pPr>
    <w:rPr>
      <w:rFonts w:ascii="Monotype Corsiva" w:hAnsi="Monotype Corsiva"/>
      <w:sz w:val="28"/>
    </w:rPr>
  </w:style>
  <w:style w:type="paragraph" w:styleId="Titolo3">
    <w:name w:val="heading 3"/>
    <w:basedOn w:val="Normale"/>
    <w:next w:val="Normale"/>
    <w:qFormat/>
    <w:rsid w:val="00DE457D"/>
    <w:pPr>
      <w:keepNext/>
      <w:tabs>
        <w:tab w:val="left" w:pos="7215"/>
      </w:tabs>
      <w:outlineLvl w:val="2"/>
    </w:pPr>
    <w:rPr>
      <w:rFonts w:ascii="Monotype Corsiva" w:hAnsi="Monotype Corsiva"/>
      <w:color w:val="800000"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E457D"/>
    <w:pPr>
      <w:jc w:val="center"/>
    </w:pPr>
    <w:rPr>
      <w:rFonts w:ascii="Monotype Corsiva" w:hAnsi="Monotype Corsiva"/>
      <w:color w:val="800000"/>
      <w:sz w:val="48"/>
    </w:rPr>
  </w:style>
  <w:style w:type="paragraph" w:styleId="Pidipagina">
    <w:name w:val="footer"/>
    <w:basedOn w:val="Normale"/>
    <w:semiHidden/>
    <w:rsid w:val="00DE457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E457D"/>
    <w:rPr>
      <w:color w:val="0000FF"/>
      <w:u w:val="single"/>
    </w:rPr>
  </w:style>
  <w:style w:type="paragraph" w:styleId="Intestazione">
    <w:name w:val="header"/>
    <w:basedOn w:val="Normale"/>
    <w:semiHidden/>
    <w:rsid w:val="00DE457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DE457D"/>
    <w:rPr>
      <w:rFonts w:ascii="Monotype Corsiva" w:hAnsi="Monotype Corsiva"/>
      <w:sz w:val="28"/>
    </w:rPr>
  </w:style>
  <w:style w:type="paragraph" w:styleId="Corpodeltesto2">
    <w:name w:val="Body Text 2"/>
    <w:basedOn w:val="Normale"/>
    <w:semiHidden/>
    <w:rsid w:val="00DE457D"/>
    <w:pPr>
      <w:jc w:val="both"/>
    </w:pPr>
    <w:rPr>
      <w:rFonts w:ascii="Monotype Corsiva" w:hAnsi="Monotype Corsiva"/>
      <w:sz w:val="28"/>
    </w:rPr>
  </w:style>
  <w:style w:type="paragraph" w:styleId="Paragrafoelenco">
    <w:name w:val="List Paragraph"/>
    <w:basedOn w:val="Normale"/>
    <w:uiPriority w:val="34"/>
    <w:qFormat/>
    <w:rsid w:val="00B12B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2A1"/>
    <w:rPr>
      <w:rFonts w:ascii="Tahoma" w:hAnsi="Tahoma" w:cs="Tahoma"/>
      <w:sz w:val="16"/>
      <w:szCs w:val="16"/>
    </w:rPr>
  </w:style>
  <w:style w:type="character" w:customStyle="1" w:styleId="grassettorosa">
    <w:name w:val="grassetto_rosa"/>
    <w:basedOn w:val="Carpredefinitoparagrafo"/>
    <w:rsid w:val="006A59C9"/>
  </w:style>
  <w:style w:type="paragraph" w:styleId="NormaleWeb">
    <w:name w:val="Normal (Web)"/>
    <w:basedOn w:val="Normale"/>
    <w:uiPriority w:val="99"/>
    <w:semiHidden/>
    <w:unhideWhenUsed/>
    <w:rsid w:val="00B4359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43594"/>
    <w:rPr>
      <w:b/>
      <w:bCs/>
    </w:rPr>
  </w:style>
  <w:style w:type="paragraph" w:customStyle="1" w:styleId="Default">
    <w:name w:val="Default"/>
    <w:rsid w:val="00375A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398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266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5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1F1969"/>
    <w:rPr>
      <w:rFonts w:ascii="Monotype Corsiva" w:hAnsi="Monotype Corsiva"/>
      <w:color w:val="80000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36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32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ereaivalloni.wine/risorse" TargetMode="External"/><Relationship Id="rId13" Type="http://schemas.openxmlformats.org/officeDocument/2006/relationships/hyperlink" Target="mailto:commerciale@podereaivallo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ereaivalloni.wine" TargetMode="External"/><Relationship Id="rId1" Type="http://schemas.openxmlformats.org/officeDocument/2006/relationships/hyperlink" Target="mailto:info@podereaivall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Pacchetti Degustazione 2009</vt:lpstr>
    </vt:vector>
  </TitlesOfParts>
  <Company/>
  <LinksUpToDate>false</LinksUpToDate>
  <CharactersWithSpaces>10833</CharactersWithSpaces>
  <SharedDoc>false</SharedDoc>
  <HLinks>
    <vt:vector size="114" baseType="variant">
      <vt:variant>
        <vt:i4>786501</vt:i4>
      </vt:variant>
      <vt:variant>
        <vt:i4>48</vt:i4>
      </vt:variant>
      <vt:variant>
        <vt:i4>0</vt:i4>
      </vt:variant>
      <vt:variant>
        <vt:i4>5</vt:i4>
      </vt:variant>
      <vt:variant>
        <vt:lpwstr>http://www.comuneguardabosone.it/</vt:lpwstr>
      </vt:variant>
      <vt:variant>
        <vt:lpwstr/>
      </vt:variant>
      <vt:variant>
        <vt:i4>5832747</vt:i4>
      </vt:variant>
      <vt:variant>
        <vt:i4>45</vt:i4>
      </vt:variant>
      <vt:variant>
        <vt:i4>0</vt:i4>
      </vt:variant>
      <vt:variant>
        <vt:i4>5</vt:i4>
      </vt:variant>
      <vt:variant>
        <vt:lpwstr>mailto:mc-leo@email.it</vt:lpwstr>
      </vt:variant>
      <vt:variant>
        <vt:lpwstr/>
      </vt:variant>
      <vt:variant>
        <vt:i4>7274531</vt:i4>
      </vt:variant>
      <vt:variant>
        <vt:i4>42</vt:i4>
      </vt:variant>
      <vt:variant>
        <vt:i4>0</vt:i4>
      </vt:variant>
      <vt:variant>
        <vt:i4>5</vt:i4>
      </vt:variant>
      <vt:variant>
        <vt:lpwstr>http://www.10elode.net/</vt:lpwstr>
      </vt:variant>
      <vt:variant>
        <vt:lpwstr/>
      </vt:variant>
      <vt:variant>
        <vt:i4>6160507</vt:i4>
      </vt:variant>
      <vt:variant>
        <vt:i4>39</vt:i4>
      </vt:variant>
      <vt:variant>
        <vt:i4>0</vt:i4>
      </vt:variant>
      <vt:variant>
        <vt:i4>5</vt:i4>
      </vt:variant>
      <vt:variant>
        <vt:lpwstr>mailto:info@10elode.net</vt:lpwstr>
      </vt:variant>
      <vt:variant>
        <vt:lpwstr/>
      </vt:variant>
      <vt:variant>
        <vt:i4>7405669</vt:i4>
      </vt:variant>
      <vt:variant>
        <vt:i4>36</vt:i4>
      </vt:variant>
      <vt:variant>
        <vt:i4>0</vt:i4>
      </vt:variant>
      <vt:variant>
        <vt:i4>5</vt:i4>
      </vt:variant>
      <vt:variant>
        <vt:lpwstr>http://www.barcala.eu/</vt:lpwstr>
      </vt:variant>
      <vt:variant>
        <vt:lpwstr/>
      </vt:variant>
      <vt:variant>
        <vt:i4>1572926</vt:i4>
      </vt:variant>
      <vt:variant>
        <vt:i4>33</vt:i4>
      </vt:variant>
      <vt:variant>
        <vt:i4>0</vt:i4>
      </vt:variant>
      <vt:variant>
        <vt:i4>5</vt:i4>
      </vt:variant>
      <vt:variant>
        <vt:lpwstr>mailto:info@barcala.eu</vt:lpwstr>
      </vt:variant>
      <vt:variant>
        <vt:lpwstr/>
      </vt:variant>
      <vt:variant>
        <vt:i4>4784134</vt:i4>
      </vt:variant>
      <vt:variant>
        <vt:i4>30</vt:i4>
      </vt:variant>
      <vt:variant>
        <vt:i4>0</vt:i4>
      </vt:variant>
      <vt:variant>
        <vt:i4>5</vt:i4>
      </vt:variant>
      <vt:variant>
        <vt:lpwstr>http://www.ilgiardinodialice.com/</vt:lpwstr>
      </vt:variant>
      <vt:variant>
        <vt:lpwstr/>
      </vt:variant>
      <vt:variant>
        <vt:i4>8060996</vt:i4>
      </vt:variant>
      <vt:variant>
        <vt:i4>27</vt:i4>
      </vt:variant>
      <vt:variant>
        <vt:i4>0</vt:i4>
      </vt:variant>
      <vt:variant>
        <vt:i4>5</vt:i4>
      </vt:variant>
      <vt:variant>
        <vt:lpwstr>mailto:info@ilgiardinodialice.com</vt:lpwstr>
      </vt:variant>
      <vt:variant>
        <vt:lpwstr/>
      </vt:variant>
      <vt:variant>
        <vt:i4>7405685</vt:i4>
      </vt:variant>
      <vt:variant>
        <vt:i4>24</vt:i4>
      </vt:variant>
      <vt:variant>
        <vt:i4>0</vt:i4>
      </vt:variant>
      <vt:variant>
        <vt:i4>5</vt:i4>
      </vt:variant>
      <vt:variant>
        <vt:lpwstr>http://www.bbladarsena.it/</vt:lpwstr>
      </vt:variant>
      <vt:variant>
        <vt:lpwstr/>
      </vt:variant>
      <vt:variant>
        <vt:i4>524350</vt:i4>
      </vt:variant>
      <vt:variant>
        <vt:i4>21</vt:i4>
      </vt:variant>
      <vt:variant>
        <vt:i4>0</vt:i4>
      </vt:variant>
      <vt:variant>
        <vt:i4>5</vt:i4>
      </vt:variant>
      <vt:variant>
        <vt:lpwstr>mailto:info@bbladarsena.it</vt:lpwstr>
      </vt:variant>
      <vt:variant>
        <vt:lpwstr/>
      </vt:variant>
      <vt:variant>
        <vt:i4>2228349</vt:i4>
      </vt:variant>
      <vt:variant>
        <vt:i4>18</vt:i4>
      </vt:variant>
      <vt:variant>
        <vt:i4>0</vt:i4>
      </vt:variant>
      <vt:variant>
        <vt:i4>5</vt:i4>
      </vt:variant>
      <vt:variant>
        <vt:lpwstr>http://www.casalebaltera.blogspot.com/</vt:lpwstr>
      </vt:variant>
      <vt:variant>
        <vt:lpwstr/>
      </vt:variant>
      <vt:variant>
        <vt:i4>3276802</vt:i4>
      </vt:variant>
      <vt:variant>
        <vt:i4>15</vt:i4>
      </vt:variant>
      <vt:variant>
        <vt:i4>0</vt:i4>
      </vt:variant>
      <vt:variant>
        <vt:i4>5</vt:i4>
      </vt:variant>
      <vt:variant>
        <vt:lpwstr>mailto:casalebaltera@libero.it</vt:lpwstr>
      </vt:variant>
      <vt:variant>
        <vt:lpwstr/>
      </vt:variant>
      <vt:variant>
        <vt:i4>1769485</vt:i4>
      </vt:variant>
      <vt:variant>
        <vt:i4>12</vt:i4>
      </vt:variant>
      <vt:variant>
        <vt:i4>0</vt:i4>
      </vt:variant>
      <vt:variant>
        <vt:i4>5</vt:i4>
      </vt:variant>
      <vt:variant>
        <vt:lpwstr>http://www.bbmelizio.it/</vt:lpwstr>
      </vt:variant>
      <vt:variant>
        <vt:lpwstr/>
      </vt:variant>
      <vt:variant>
        <vt:i4>5636199</vt:i4>
      </vt:variant>
      <vt:variant>
        <vt:i4>9</vt:i4>
      </vt:variant>
      <vt:variant>
        <vt:i4>0</vt:i4>
      </vt:variant>
      <vt:variant>
        <vt:i4>5</vt:i4>
      </vt:variant>
      <vt:variant>
        <vt:lpwstr>mailto:melizio2006@libero.it</vt:lpwstr>
      </vt:variant>
      <vt:variant>
        <vt:lpwstr/>
      </vt:variant>
      <vt:variant>
        <vt:i4>6488177</vt:i4>
      </vt:variant>
      <vt:variant>
        <vt:i4>6</vt:i4>
      </vt:variant>
      <vt:variant>
        <vt:i4>0</vt:i4>
      </vt:variant>
      <vt:variant>
        <vt:i4>5</vt:i4>
      </vt:variant>
      <vt:variant>
        <vt:lpwstr>http://www.carolus.it/</vt:lpwstr>
      </vt:variant>
      <vt:variant>
        <vt:lpwstr/>
      </vt:variant>
      <vt:variant>
        <vt:i4>786476</vt:i4>
      </vt:variant>
      <vt:variant>
        <vt:i4>3</vt:i4>
      </vt:variant>
      <vt:variant>
        <vt:i4>0</vt:i4>
      </vt:variant>
      <vt:variant>
        <vt:i4>5</vt:i4>
      </vt:variant>
      <vt:variant>
        <vt:lpwstr>mailto:info@carolus.it</vt:lpwstr>
      </vt:variant>
      <vt:variant>
        <vt:lpwstr/>
      </vt:variant>
      <vt:variant>
        <vt:i4>917559</vt:i4>
      </vt:variant>
      <vt:variant>
        <vt:i4>0</vt:i4>
      </vt:variant>
      <vt:variant>
        <vt:i4>0</vt:i4>
      </vt:variant>
      <vt:variant>
        <vt:i4>5</vt:i4>
      </vt:variant>
      <vt:variant>
        <vt:lpwstr>mailto:zellioli@podereaivalloni.it</vt:lpwstr>
      </vt:variant>
      <vt:variant>
        <vt:lpwstr/>
      </vt:variant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mailto:zellioli@podereaivalloni.it</vt:lpwstr>
      </vt:variant>
      <vt:variant>
        <vt:lpwstr/>
      </vt:variant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mailto:sertorio@podereaivalloni.it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Pacchetti Degustazione 2009</dc:title>
  <dc:creator>Sertorio</dc:creator>
  <cp:lastModifiedBy>Andrea Marzo</cp:lastModifiedBy>
  <cp:revision>25</cp:revision>
  <cp:lastPrinted>2024-04-05T07:34:00Z</cp:lastPrinted>
  <dcterms:created xsi:type="dcterms:W3CDTF">2022-02-15T14:05:00Z</dcterms:created>
  <dcterms:modified xsi:type="dcterms:W3CDTF">2024-04-05T07:34:00Z</dcterms:modified>
</cp:coreProperties>
</file>